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D90" w:rsidRDefault="006738F3" w:rsidP="003D7032">
      <w:pPr>
        <w:pStyle w:val="Correct"/>
        <w:rPr>
          <w:rFonts w:ascii="Arial Black" w:hAnsi="Arial Black"/>
          <w:sz w:val="72"/>
          <w:szCs w:val="72"/>
        </w:rPr>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733550" cy="2560320"/>
            <wp:effectExtent l="76200" t="76200" r="133350" b="12573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Refractor_Cincinnati_observatory.jpg"/>
                    <pic:cNvPicPr/>
                  </pic:nvPicPr>
                  <pic:blipFill>
                    <a:blip r:embed="rId9">
                      <a:extLst>
                        <a:ext uri="{28A0092B-C50C-407E-A947-70E740481C1C}">
                          <a14:useLocalDpi xmlns:a14="http://schemas.microsoft.com/office/drawing/2010/main" val="0"/>
                        </a:ext>
                      </a:extLst>
                    </a:blip>
                    <a:stretch>
                      <a:fillRect/>
                    </a:stretch>
                  </pic:blipFill>
                  <pic:spPr>
                    <a:xfrm>
                      <a:off x="0" y="0"/>
                      <a:ext cx="1733550" cy="2560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75D4E">
        <w:t xml:space="preserve"> </w:t>
      </w:r>
      <w:r w:rsidR="00292D90">
        <w:rPr>
          <w:rFonts w:ascii="Arial Black" w:hAnsi="Arial Black"/>
          <w:sz w:val="72"/>
          <w:szCs w:val="72"/>
        </w:rPr>
        <w:t>Building a Telescope</w:t>
      </w:r>
    </w:p>
    <w:p w:rsidR="00194182" w:rsidRPr="00194182" w:rsidRDefault="00194182" w:rsidP="003D7032">
      <w:pPr>
        <w:pStyle w:val="Correct"/>
        <w:rPr>
          <w:rFonts w:ascii="Arial Black" w:hAnsi="Arial Black"/>
        </w:rPr>
      </w:pPr>
    </w:p>
    <w:p w:rsidR="00194182" w:rsidRPr="00194182" w:rsidRDefault="00194182" w:rsidP="003D7032">
      <w:pPr>
        <w:pStyle w:val="Correct"/>
        <w:rPr>
          <w:rFonts w:ascii="Arial Black" w:hAnsi="Arial Black"/>
        </w:rPr>
      </w:pPr>
    </w:p>
    <w:p w:rsidR="00194182" w:rsidRDefault="00194182" w:rsidP="00194182">
      <w:pPr>
        <w:pStyle w:val="Correct"/>
      </w:pPr>
    </w:p>
    <w:p w:rsidR="00194182" w:rsidRDefault="00194182" w:rsidP="00194182">
      <w:pPr>
        <w:pStyle w:val="Correct"/>
      </w:pPr>
    </w:p>
    <w:p w:rsidR="00194182" w:rsidRDefault="00194182" w:rsidP="00194182">
      <w:pPr>
        <w:pStyle w:val="Correct"/>
      </w:pPr>
      <w:r>
        <w:t xml:space="preserve">Adapted from NASA – </w:t>
      </w:r>
      <w:r>
        <w:t xml:space="preserve">Optics: An Educator’s Guide </w:t>
      </w:r>
      <w:r w:rsidR="006738F3">
        <w:t>with</w:t>
      </w:r>
      <w:r>
        <w:t xml:space="preserve"> Activities in Science and Mathematics</w:t>
      </w:r>
      <w:r>
        <w:t xml:space="preserve"> (</w:t>
      </w:r>
      <w:hyperlink r:id="rId10" w:history="1">
        <w:r>
          <w:rPr>
            <w:rStyle w:val="Hyperlink"/>
          </w:rPr>
          <w:t>http://www.nasa.gov/pdf/58258main_Optics.Guide.pdf</w:t>
        </w:r>
      </w:hyperlink>
      <w:r>
        <w:t>)</w:t>
      </w:r>
    </w:p>
    <w:p w:rsidR="00EC7428" w:rsidRDefault="00194182" w:rsidP="003D7032">
      <w:pPr>
        <w:pStyle w:val="Correct"/>
      </w:pPr>
      <w:r>
        <w:t xml:space="preserve"> </w:t>
      </w:r>
    </w:p>
    <w:p w:rsidR="006738F3" w:rsidRDefault="006738F3" w:rsidP="003D7032">
      <w:pPr>
        <w:pStyle w:val="Correct"/>
        <w:rPr>
          <w:b/>
          <w:u w:val="single"/>
        </w:rPr>
      </w:pPr>
    </w:p>
    <w:p w:rsidR="00957FE8" w:rsidRPr="006E5B05" w:rsidRDefault="00EC7428" w:rsidP="003D7032">
      <w:pPr>
        <w:pStyle w:val="Correct"/>
        <w:rPr>
          <w:b/>
          <w:u w:val="single"/>
        </w:rPr>
      </w:pPr>
      <w:r w:rsidRPr="006E5B05">
        <w:rPr>
          <w:b/>
          <w:u w:val="single"/>
        </w:rPr>
        <w:t>Introduction</w:t>
      </w:r>
    </w:p>
    <w:p w:rsidR="00957FE8" w:rsidRDefault="00957FE8" w:rsidP="003D7032">
      <w:pPr>
        <w:pStyle w:val="Correct"/>
      </w:pPr>
    </w:p>
    <w:p w:rsidR="006738F3" w:rsidRDefault="00111FF0" w:rsidP="003D7032">
      <w:pPr>
        <w:pStyle w:val="Correct"/>
      </w:pPr>
      <w:r>
        <w:rPr>
          <w:noProof/>
        </w:rPr>
        <w:drawing>
          <wp:anchor distT="0" distB="0" distL="114300" distR="114300" simplePos="0" relativeHeight="251666432" behindDoc="0" locked="0" layoutInCell="1" allowOverlap="1" wp14:anchorId="64464307" wp14:editId="768650B6">
            <wp:simplePos x="0" y="0"/>
            <wp:positionH relativeFrom="column">
              <wp:posOffset>3495675</wp:posOffset>
            </wp:positionH>
            <wp:positionV relativeFrom="paragraph">
              <wp:posOffset>50800</wp:posOffset>
            </wp:positionV>
            <wp:extent cx="3419475" cy="1857375"/>
            <wp:effectExtent l="19050" t="19050" r="28575" b="285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9475" cy="185737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r w:rsidR="006738F3">
        <w:t xml:space="preserve">A Dutch optician, Hans </w:t>
      </w:r>
      <w:proofErr w:type="spellStart"/>
      <w:r w:rsidR="006738F3">
        <w:t>Lippershey</w:t>
      </w:r>
      <w:proofErr w:type="spellEnd"/>
      <w:r w:rsidR="006738F3">
        <w:t>, designed the convex lens for the first refracting telescope in 1608.  He found that a distant object appeared to be much closer when he looked at it through a concave lens and a convex lens held in front of each other.  He put the lenses into a tube to make the first refracting telescope.</w:t>
      </w:r>
    </w:p>
    <w:p w:rsidR="006738F3" w:rsidRDefault="006738F3" w:rsidP="003D7032">
      <w:pPr>
        <w:pStyle w:val="Correct"/>
      </w:pPr>
    </w:p>
    <w:p w:rsidR="006738F3" w:rsidRDefault="006738F3" w:rsidP="003D7032">
      <w:pPr>
        <w:pStyle w:val="Correct"/>
      </w:pPr>
      <w:r>
        <w:t xml:space="preserve">Galileo made the first refracting telescope used to study space in 1609.  He used it to discover four of the moons orbiting Jupiter.  Galileo also used his refracting telescope to map the surface of the moon.  Galileo could see objects 20 times smaller than the human eye </w:t>
      </w:r>
      <w:r w:rsidR="00111FF0">
        <w:t xml:space="preserve">could </w:t>
      </w:r>
      <w:proofErr w:type="gramStart"/>
      <w:r w:rsidR="00111FF0">
        <w:t>using</w:t>
      </w:r>
      <w:proofErr w:type="gramEnd"/>
      <w:r w:rsidR="00111FF0">
        <w:t xml:space="preserve"> his telescope.</w:t>
      </w:r>
    </w:p>
    <w:p w:rsidR="00111FF0" w:rsidRDefault="00111FF0" w:rsidP="003D7032">
      <w:pPr>
        <w:pStyle w:val="Correct"/>
      </w:pPr>
    </w:p>
    <w:p w:rsidR="00957FE8" w:rsidRDefault="006738F3" w:rsidP="003D7032">
      <w:pPr>
        <w:pStyle w:val="Correct"/>
      </w:pPr>
      <w:r>
        <w:t>In a telescope, the lens held next to your eye is called the eyepiece and is usually a short focal length lens or a combination of lenses.  The lens at the other end of the telescope is called the objective lens.  Light from a distant object is focused by the objective lens to form an image in front of the eyepiece.  The eyepiece acts as a magnifier and enlarges that image.  The magnification of the telescope can be found by dividing the focal length of the objective by the focal length of the eyepiece.</w:t>
      </w:r>
    </w:p>
    <w:p w:rsidR="00957FE8" w:rsidRDefault="00957FE8" w:rsidP="003D7032">
      <w:pPr>
        <w:pStyle w:val="Correct"/>
      </w:pPr>
    </w:p>
    <w:p w:rsidR="00EF5B37" w:rsidRDefault="00EF5B37" w:rsidP="003D7032">
      <w:pPr>
        <w:pStyle w:val="Correct"/>
        <w:rPr>
          <w:b/>
          <w:u w:val="single"/>
        </w:rPr>
      </w:pPr>
      <w:r>
        <w:rPr>
          <w:b/>
          <w:u w:val="single"/>
        </w:rPr>
        <w:t>Objectives</w:t>
      </w:r>
    </w:p>
    <w:p w:rsidR="007B3B68" w:rsidRDefault="007B3B68" w:rsidP="003D7032">
      <w:pPr>
        <w:pStyle w:val="Correct"/>
        <w:rPr>
          <w:b/>
          <w:u w:val="single"/>
        </w:rPr>
      </w:pPr>
    </w:p>
    <w:p w:rsidR="007B3B68" w:rsidRDefault="007B3B68" w:rsidP="00E724A7">
      <w:pPr>
        <w:pStyle w:val="Correct"/>
        <w:numPr>
          <w:ilvl w:val="0"/>
          <w:numId w:val="1"/>
        </w:numPr>
      </w:pPr>
      <w:r>
        <w:t xml:space="preserve">SOL </w:t>
      </w:r>
      <w:r w:rsidR="00E724A7">
        <w:t>PS.9 – a</w:t>
      </w:r>
      <w:r w:rsidR="00EF5B37">
        <w:t xml:space="preserve">, </w:t>
      </w:r>
      <w:r w:rsidR="00E724A7">
        <w:t>b</w:t>
      </w:r>
    </w:p>
    <w:p w:rsidR="007B3B68" w:rsidRDefault="00A00A86" w:rsidP="00EF5B37">
      <w:pPr>
        <w:pStyle w:val="Correct"/>
        <w:numPr>
          <w:ilvl w:val="0"/>
          <w:numId w:val="1"/>
        </w:numPr>
      </w:pPr>
      <w:r>
        <w:t>To construct a simple refracting telescope and calculate the magnification.</w:t>
      </w:r>
    </w:p>
    <w:p w:rsidR="007B3B68" w:rsidRDefault="007B3B68" w:rsidP="007B3B68">
      <w:pPr>
        <w:pStyle w:val="Correct"/>
        <w:ind w:left="720"/>
      </w:pPr>
    </w:p>
    <w:p w:rsidR="004578A6" w:rsidRDefault="004578A6" w:rsidP="007B3B68">
      <w:pPr>
        <w:pStyle w:val="Correct"/>
        <w:ind w:left="720"/>
      </w:pPr>
    </w:p>
    <w:p w:rsidR="004578A6" w:rsidRDefault="004578A6" w:rsidP="007B3B68">
      <w:pPr>
        <w:pStyle w:val="Correct"/>
        <w:ind w:left="720"/>
      </w:pPr>
    </w:p>
    <w:p w:rsidR="004578A6" w:rsidRDefault="004578A6" w:rsidP="007B3B68">
      <w:pPr>
        <w:pStyle w:val="Correct"/>
        <w:ind w:left="720"/>
      </w:pPr>
    </w:p>
    <w:p w:rsidR="004578A6" w:rsidRDefault="004578A6" w:rsidP="007B3B68">
      <w:pPr>
        <w:pStyle w:val="Correct"/>
        <w:ind w:left="720"/>
      </w:pPr>
    </w:p>
    <w:p w:rsidR="004578A6" w:rsidRPr="00EF5B37" w:rsidRDefault="004578A6" w:rsidP="007B3B68">
      <w:pPr>
        <w:pStyle w:val="Correct"/>
        <w:ind w:left="720"/>
      </w:pPr>
    </w:p>
    <w:p w:rsidR="00957FE8" w:rsidRPr="00EF5B37" w:rsidRDefault="00957FE8" w:rsidP="003D7032">
      <w:pPr>
        <w:pStyle w:val="Correct"/>
        <w:rPr>
          <w:b/>
          <w:u w:val="single"/>
        </w:rPr>
      </w:pPr>
      <w:r w:rsidRPr="00EF5B37">
        <w:rPr>
          <w:b/>
          <w:u w:val="single"/>
        </w:rPr>
        <w:lastRenderedPageBreak/>
        <w:t>Materials</w:t>
      </w:r>
    </w:p>
    <w:p w:rsidR="00957FE8" w:rsidRDefault="00957FE8" w:rsidP="003D7032">
      <w:pPr>
        <w:pStyle w:val="Correct"/>
      </w:pPr>
    </w:p>
    <w:p w:rsidR="007B3B68" w:rsidRDefault="007B3B68" w:rsidP="007B3B68">
      <w:pPr>
        <w:pStyle w:val="Correct"/>
        <w:sectPr w:rsidR="007B3B68" w:rsidSect="003D7032">
          <w:footerReference w:type="default" r:id="rId12"/>
          <w:pgSz w:w="12240" w:h="15840"/>
          <w:pgMar w:top="720" w:right="720" w:bottom="720" w:left="720" w:header="720" w:footer="720" w:gutter="0"/>
          <w:cols w:space="720"/>
          <w:docGrid w:linePitch="360"/>
        </w:sectPr>
      </w:pPr>
    </w:p>
    <w:p w:rsidR="00E724A7" w:rsidRDefault="004578A6" w:rsidP="00680165">
      <w:pPr>
        <w:pStyle w:val="Correct"/>
      </w:pPr>
      <w:r>
        <w:lastRenderedPageBreak/>
        <w:t>2 converging lenses (convex lenses)</w:t>
      </w:r>
    </w:p>
    <w:p w:rsidR="004578A6" w:rsidRDefault="004578A6" w:rsidP="00680165">
      <w:pPr>
        <w:pStyle w:val="Correct"/>
      </w:pPr>
      <w:r>
        <w:t>Telescoping tubes (mailing tubes)</w:t>
      </w:r>
    </w:p>
    <w:p w:rsidR="004578A6" w:rsidRDefault="004578A6" w:rsidP="00680165">
      <w:pPr>
        <w:pStyle w:val="Correct"/>
      </w:pPr>
      <w:r>
        <w:t>Manila file folder</w:t>
      </w:r>
    </w:p>
    <w:p w:rsidR="004578A6" w:rsidRDefault="004578A6" w:rsidP="00680165">
      <w:pPr>
        <w:pStyle w:val="Correct"/>
      </w:pPr>
      <w:r>
        <w:t>White poster board</w:t>
      </w:r>
    </w:p>
    <w:p w:rsidR="004578A6" w:rsidRDefault="004578A6" w:rsidP="00680165">
      <w:pPr>
        <w:pStyle w:val="Correct"/>
      </w:pPr>
      <w:r>
        <w:t>Red and black tape</w:t>
      </w:r>
    </w:p>
    <w:p w:rsidR="004578A6" w:rsidRDefault="004578A6" w:rsidP="00680165">
      <w:pPr>
        <w:pStyle w:val="Correct"/>
      </w:pPr>
      <w:r>
        <w:t>Scissors</w:t>
      </w:r>
    </w:p>
    <w:p w:rsidR="004578A6" w:rsidRDefault="004578A6" w:rsidP="00680165">
      <w:pPr>
        <w:pStyle w:val="Correct"/>
      </w:pPr>
      <w:r>
        <w:t>Knife or saw</w:t>
      </w:r>
    </w:p>
    <w:p w:rsidR="004578A6" w:rsidRDefault="004578A6" w:rsidP="00680165">
      <w:pPr>
        <w:pStyle w:val="Correct"/>
      </w:pPr>
      <w:r>
        <w:t>Glue</w:t>
      </w:r>
    </w:p>
    <w:p w:rsidR="00E724A7" w:rsidRDefault="00E724A7" w:rsidP="00680165">
      <w:pPr>
        <w:pStyle w:val="Correct"/>
      </w:pPr>
    </w:p>
    <w:p w:rsidR="00957FE8" w:rsidRDefault="00957FE8" w:rsidP="003D7032">
      <w:pPr>
        <w:pStyle w:val="Correct"/>
        <w:rPr>
          <w:b/>
          <w:u w:val="single"/>
        </w:rPr>
      </w:pPr>
      <w:r w:rsidRPr="00EF5B37">
        <w:rPr>
          <w:b/>
          <w:u w:val="single"/>
        </w:rPr>
        <w:t>Setup</w:t>
      </w:r>
    </w:p>
    <w:p w:rsidR="00E724A7" w:rsidRDefault="00E724A7" w:rsidP="003D7032">
      <w:pPr>
        <w:pStyle w:val="Correct"/>
        <w:rPr>
          <w:b/>
          <w:u w:val="single"/>
        </w:rPr>
      </w:pPr>
    </w:p>
    <w:p w:rsidR="00D26E23" w:rsidRDefault="004578A6" w:rsidP="003D7032">
      <w:pPr>
        <w:pStyle w:val="Correct"/>
        <w:rPr>
          <w:b/>
          <w:u w:val="single"/>
        </w:rPr>
      </w:pPr>
      <w:r>
        <w:rPr>
          <w:b/>
          <w:noProof/>
          <w:u w:val="single"/>
        </w:rPr>
        <w:drawing>
          <wp:anchor distT="0" distB="0" distL="114300" distR="114300" simplePos="0" relativeHeight="251667456" behindDoc="0" locked="0" layoutInCell="1" allowOverlap="1" wp14:anchorId="5319DD7A" wp14:editId="2252665E">
            <wp:simplePos x="0" y="0"/>
            <wp:positionH relativeFrom="column">
              <wp:posOffset>1228725</wp:posOffset>
            </wp:positionH>
            <wp:positionV relativeFrom="paragraph">
              <wp:posOffset>26670</wp:posOffset>
            </wp:positionV>
            <wp:extent cx="4524375" cy="3274695"/>
            <wp:effectExtent l="76200" t="76200" r="142875" b="135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
                      <a:extLst>
                        <a:ext uri="{28A0092B-C50C-407E-A947-70E740481C1C}">
                          <a14:useLocalDpi xmlns:a14="http://schemas.microsoft.com/office/drawing/2010/main" val="0"/>
                        </a:ext>
                      </a:extLst>
                    </a:blip>
                    <a:stretch>
                      <a:fillRect/>
                    </a:stretch>
                  </pic:blipFill>
                  <pic:spPr>
                    <a:xfrm>
                      <a:off x="0" y="0"/>
                      <a:ext cx="4524375" cy="3274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E724A7" w:rsidRPr="00EF5B37" w:rsidRDefault="00E724A7" w:rsidP="003D7032">
      <w:pPr>
        <w:pStyle w:val="Correct"/>
        <w:rPr>
          <w:b/>
          <w:u w:val="single"/>
        </w:rPr>
      </w:pPr>
    </w:p>
    <w:p w:rsidR="00957FE8" w:rsidRDefault="00957FE8" w:rsidP="00D26E23">
      <w:pPr>
        <w:pStyle w:val="Correct"/>
        <w:jc w:val="center"/>
      </w:pPr>
    </w:p>
    <w:p w:rsidR="00D26E23" w:rsidRDefault="00D26E23" w:rsidP="00D26E23">
      <w:pPr>
        <w:pStyle w:val="Correct"/>
        <w:jc w:val="center"/>
      </w:pPr>
    </w:p>
    <w:p w:rsidR="00D26E23" w:rsidRPr="00D26E23" w:rsidRDefault="00D26E23" w:rsidP="003D7032">
      <w:pPr>
        <w:pStyle w:val="Correct"/>
      </w:pPr>
    </w:p>
    <w:p w:rsidR="00E724A7" w:rsidRDefault="00E724A7" w:rsidP="00E724A7">
      <w:pPr>
        <w:rPr>
          <w:rFonts w:ascii="Times New Roman" w:eastAsia="Cambria" w:hAnsi="Times New Roman" w:cs="Times New Roman"/>
          <w:b/>
          <w:sz w:val="24"/>
          <w:szCs w:val="24"/>
          <w:u w:val="single"/>
        </w:rPr>
      </w:pPr>
    </w:p>
    <w:p w:rsidR="00E724A7" w:rsidRDefault="00E724A7" w:rsidP="00E724A7">
      <w:pPr>
        <w:rPr>
          <w:rFonts w:ascii="Times New Roman" w:eastAsia="Cambria" w:hAnsi="Times New Roman" w:cs="Times New Roman"/>
          <w:b/>
          <w:sz w:val="24"/>
          <w:szCs w:val="24"/>
          <w:u w:val="single"/>
        </w:rPr>
      </w:pPr>
    </w:p>
    <w:p w:rsidR="00E724A7" w:rsidRDefault="00E724A7" w:rsidP="00E724A7">
      <w:pPr>
        <w:rPr>
          <w:rFonts w:ascii="Times New Roman" w:eastAsia="Cambria" w:hAnsi="Times New Roman" w:cs="Times New Roman"/>
          <w:b/>
          <w:sz w:val="24"/>
          <w:szCs w:val="24"/>
          <w:u w:val="single"/>
        </w:rPr>
      </w:pPr>
    </w:p>
    <w:p w:rsidR="00E724A7" w:rsidRDefault="00E724A7" w:rsidP="00E724A7">
      <w:pPr>
        <w:rPr>
          <w:rFonts w:ascii="Times New Roman" w:eastAsia="Cambria" w:hAnsi="Times New Roman" w:cs="Times New Roman"/>
          <w:b/>
          <w:sz w:val="24"/>
          <w:szCs w:val="24"/>
          <w:u w:val="single"/>
        </w:rPr>
      </w:pPr>
    </w:p>
    <w:p w:rsidR="00E724A7" w:rsidRDefault="00E724A7" w:rsidP="00E724A7">
      <w:pPr>
        <w:rPr>
          <w:rFonts w:ascii="Times New Roman" w:eastAsia="Cambria" w:hAnsi="Times New Roman" w:cs="Times New Roman"/>
          <w:b/>
          <w:sz w:val="24"/>
          <w:szCs w:val="24"/>
          <w:u w:val="single"/>
        </w:rPr>
      </w:pPr>
    </w:p>
    <w:p w:rsidR="00E724A7" w:rsidRDefault="00E724A7" w:rsidP="00E724A7">
      <w:pPr>
        <w:rPr>
          <w:rFonts w:ascii="Times New Roman" w:eastAsia="Cambria" w:hAnsi="Times New Roman" w:cs="Times New Roman"/>
          <w:b/>
          <w:sz w:val="24"/>
          <w:szCs w:val="24"/>
          <w:u w:val="single"/>
        </w:rPr>
      </w:pPr>
    </w:p>
    <w:p w:rsidR="00E724A7" w:rsidRDefault="00E724A7" w:rsidP="00E724A7">
      <w:pPr>
        <w:rPr>
          <w:rFonts w:ascii="Times New Roman" w:eastAsia="Cambria" w:hAnsi="Times New Roman" w:cs="Times New Roman"/>
          <w:b/>
          <w:sz w:val="24"/>
          <w:szCs w:val="24"/>
          <w:u w:val="single"/>
        </w:rPr>
      </w:pPr>
    </w:p>
    <w:p w:rsidR="00E724A7" w:rsidRDefault="00E724A7" w:rsidP="00E724A7">
      <w:pPr>
        <w:rPr>
          <w:rFonts w:ascii="Times New Roman" w:eastAsia="Cambria" w:hAnsi="Times New Roman" w:cs="Times New Roman"/>
          <w:b/>
          <w:sz w:val="24"/>
          <w:szCs w:val="24"/>
          <w:u w:val="single"/>
        </w:rPr>
      </w:pPr>
    </w:p>
    <w:p w:rsidR="00957FE8" w:rsidRPr="004C6D2E" w:rsidRDefault="00957FE8" w:rsidP="004C6D2E">
      <w:pPr>
        <w:rPr>
          <w:rFonts w:ascii="Times New Roman" w:eastAsia="Cambria" w:hAnsi="Times New Roman" w:cs="Times New Roman"/>
          <w:b/>
          <w:sz w:val="28"/>
          <w:szCs w:val="24"/>
          <w:u w:val="single"/>
        </w:rPr>
      </w:pPr>
      <w:r w:rsidRPr="00E724A7">
        <w:rPr>
          <w:rFonts w:ascii="Times New Roman" w:hAnsi="Times New Roman" w:cs="Times New Roman"/>
          <w:b/>
          <w:sz w:val="24"/>
          <w:u w:val="single"/>
        </w:rPr>
        <w:t>Procedure</w:t>
      </w:r>
    </w:p>
    <w:p w:rsidR="00034516" w:rsidRPr="00034516" w:rsidRDefault="00034516" w:rsidP="00034516">
      <w:pPr>
        <w:pStyle w:val="Correct"/>
        <w:numPr>
          <w:ilvl w:val="0"/>
          <w:numId w:val="6"/>
        </w:numPr>
      </w:pPr>
      <w:r>
        <w:t xml:space="preserve">The mailing tubes will be the body of the telescope with the smaller one sliding inside of the larger one.  The length of the assembled telescope will be a little longer than the sum of the focal lengths of the two lenses.  Add the value of the focal lengths of the short and long lens together.  Divide that length by two and then add another inch.  Cut both of the tubes to that length with the knife or saw.  </w:t>
      </w:r>
      <w:r>
        <w:rPr>
          <w:i/>
        </w:rPr>
        <w:t>If you have the telescoping tubes, you only need to adjust the tubes to the appropriate length (no cutting should be necessary).</w:t>
      </w:r>
    </w:p>
    <w:p w:rsidR="00034516" w:rsidRDefault="00034516" w:rsidP="00034516">
      <w:pPr>
        <w:pStyle w:val="Correct"/>
        <w:numPr>
          <w:ilvl w:val="0"/>
          <w:numId w:val="6"/>
        </w:numPr>
      </w:pPr>
      <w:r>
        <w:t xml:space="preserve">Use the scissors to cut out two circles from the </w:t>
      </w:r>
      <w:proofErr w:type="gramStart"/>
      <w:r>
        <w:t>manila</w:t>
      </w:r>
      <w:proofErr w:type="gramEnd"/>
      <w:r>
        <w:t xml:space="preserve"> paper that are the same size as the diameter of the mailing tube.  These circle frames will mount and center the lenses on the tube.  With a knife (or scissors), cut out circles that are slightly smaller than the diameter of the lenses in the center of the paper frame circle.  Glue the lenses to the center of the frame.  The shorter focal length lens will be the eyepiece.  Glue that framed lens to the end of the smaller tube.  Glue the other framed lens to the end of the larger tube.</w:t>
      </w:r>
    </w:p>
    <w:p w:rsidR="00034516" w:rsidRDefault="00A87AE2" w:rsidP="00034516">
      <w:pPr>
        <w:pStyle w:val="Correct"/>
        <w:numPr>
          <w:ilvl w:val="0"/>
          <w:numId w:val="6"/>
        </w:numPr>
      </w:pPr>
      <w:r>
        <w:rPr>
          <w:noProof/>
        </w:rPr>
        <w:lastRenderedPageBreak/>
        <w:drawing>
          <wp:anchor distT="0" distB="0" distL="114300" distR="114300" simplePos="0" relativeHeight="251669504" behindDoc="0" locked="0" layoutInCell="1" allowOverlap="1" wp14:anchorId="193FF334" wp14:editId="4561D8D9">
            <wp:simplePos x="0" y="0"/>
            <wp:positionH relativeFrom="column">
              <wp:posOffset>4114800</wp:posOffset>
            </wp:positionH>
            <wp:positionV relativeFrom="paragraph">
              <wp:posOffset>9525</wp:posOffset>
            </wp:positionV>
            <wp:extent cx="2705100" cy="1979295"/>
            <wp:effectExtent l="19050" t="19050" r="19050" b="209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197929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r w:rsidR="00034516">
        <w:t>Slide the two cardboard tubes together.  You have now assembled a simple refracting telescope.  Look through the eyepiece of your telescope and focus it on a distant object.  Slide the two cardboard tubes in and out until you have a clear image.  What do you observe?</w:t>
      </w:r>
    </w:p>
    <w:p w:rsidR="00B92794" w:rsidRDefault="00034516" w:rsidP="00B92794">
      <w:pPr>
        <w:pStyle w:val="Correct"/>
        <w:numPr>
          <w:ilvl w:val="0"/>
          <w:numId w:val="6"/>
        </w:numPr>
      </w:pPr>
      <w:r>
        <w:t>Use the red and black tape to make stripes on the white poster board to use as a chart.</w:t>
      </w:r>
      <w:r w:rsidR="00A87AE2" w:rsidRPr="00A87AE2">
        <w:rPr>
          <w:noProof/>
        </w:rPr>
        <w:t xml:space="preserve"> </w:t>
      </w:r>
      <w:r>
        <w:t xml:space="preserve"> </w:t>
      </w:r>
    </w:p>
    <w:p w:rsidR="00B92794" w:rsidRDefault="00B92794" w:rsidP="00B92794">
      <w:pPr>
        <w:pStyle w:val="Correct"/>
      </w:pPr>
    </w:p>
    <w:p w:rsidR="00B92794" w:rsidRPr="00B92794" w:rsidRDefault="00B92794" w:rsidP="00B92794">
      <w:pPr>
        <w:pStyle w:val="Correct"/>
        <w:rPr>
          <w:b/>
          <w:u w:val="single"/>
        </w:rPr>
      </w:pPr>
      <w:r w:rsidRPr="00B92794">
        <w:rPr>
          <w:b/>
          <w:u w:val="single"/>
        </w:rPr>
        <w:t>Analysis</w:t>
      </w:r>
    </w:p>
    <w:p w:rsidR="00B92794" w:rsidRDefault="00B92794" w:rsidP="00B92794">
      <w:pPr>
        <w:pStyle w:val="Correct"/>
      </w:pPr>
    </w:p>
    <w:p w:rsidR="00B92794" w:rsidRDefault="00A87AE2" w:rsidP="00B92794">
      <w:pPr>
        <w:pStyle w:val="Correct"/>
        <w:numPr>
          <w:ilvl w:val="0"/>
          <w:numId w:val="5"/>
        </w:numPr>
      </w:pPr>
      <w:r>
        <w:t>To compute the power or magnification (M) of your telescope, you will use the focal lengths given to you by your teacher.  Insert the number for each focal length into the following equation:</w:t>
      </w:r>
    </w:p>
    <w:p w:rsidR="00A87AE2" w:rsidRDefault="00A87AE2" w:rsidP="00A87AE2">
      <w:pPr>
        <w:pStyle w:val="Correct"/>
        <w:ind w:left="720"/>
      </w:pPr>
    </w:p>
    <w:p w:rsidR="007B3ECE" w:rsidRDefault="00A87AE2" w:rsidP="007B3ECE">
      <w:pPr>
        <w:pStyle w:val="Correct"/>
      </w:pPr>
      <w:r>
        <w:rPr>
          <w:noProof/>
        </w:rPr>
        <w:drawing>
          <wp:anchor distT="0" distB="0" distL="114300" distR="114300" simplePos="0" relativeHeight="251671552" behindDoc="0" locked="0" layoutInCell="1" allowOverlap="1" wp14:anchorId="5789162E" wp14:editId="4124CD8F">
            <wp:simplePos x="0" y="0"/>
            <wp:positionH relativeFrom="column">
              <wp:posOffset>791210</wp:posOffset>
            </wp:positionH>
            <wp:positionV relativeFrom="paragraph">
              <wp:posOffset>63500</wp:posOffset>
            </wp:positionV>
            <wp:extent cx="2105025" cy="1467485"/>
            <wp:effectExtent l="19050" t="19050" r="28575" b="184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5025" cy="146748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A87AE2" w:rsidRDefault="00A87AE2" w:rsidP="007B3ECE">
      <w:pPr>
        <w:pStyle w:val="Correct"/>
      </w:pPr>
    </w:p>
    <w:p w:rsidR="00A87AE2" w:rsidRDefault="00A87AE2" w:rsidP="007B3ECE">
      <w:pPr>
        <w:pStyle w:val="Correct"/>
      </w:pPr>
      <w:r>
        <w:rPr>
          <w:noProof/>
        </w:rPr>
        <mc:AlternateContent>
          <mc:Choice Requires="wps">
            <w:drawing>
              <wp:anchor distT="0" distB="0" distL="114300" distR="114300" simplePos="0" relativeHeight="251673600" behindDoc="0" locked="0" layoutInCell="1" allowOverlap="1" wp14:anchorId="389D831C" wp14:editId="0DBB8C9C">
                <wp:simplePos x="0" y="0"/>
                <wp:positionH relativeFrom="column">
                  <wp:posOffset>3505200</wp:posOffset>
                </wp:positionH>
                <wp:positionV relativeFrom="paragraph">
                  <wp:posOffset>19050</wp:posOffset>
                </wp:positionV>
                <wp:extent cx="2374265" cy="1403985"/>
                <wp:effectExtent l="0" t="0" r="1905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25400">
                          <a:solidFill>
                            <a:srgbClr val="000000"/>
                          </a:solidFill>
                          <a:miter lim="800000"/>
                          <a:headEnd/>
                          <a:tailEnd/>
                        </a:ln>
                      </wps:spPr>
                      <wps:txbx>
                        <w:txbxContent>
                          <w:p w:rsidR="00A87AE2" w:rsidRPr="00A87AE2" w:rsidRDefault="00A87AE2">
                            <w:pPr>
                              <w:rPr>
                                <w:rFonts w:ascii="Times New Roman" w:hAnsi="Times New Roman" w:cs="Times New Roman"/>
                                <w:b/>
                                <w:sz w:val="24"/>
                              </w:rPr>
                            </w:pPr>
                            <w:r w:rsidRPr="00A87AE2">
                              <w:rPr>
                                <w:rFonts w:ascii="Times New Roman" w:hAnsi="Times New Roman" w:cs="Times New Roman"/>
                                <w:b/>
                                <w:sz w:val="24"/>
                              </w:rPr>
                              <w:t>The magnification of my telescope is:</w:t>
                            </w:r>
                          </w:p>
                          <w:p w:rsidR="00A87AE2" w:rsidRPr="00A87AE2" w:rsidRDefault="00A87AE2">
                            <w:pPr>
                              <w:rPr>
                                <w:rFonts w:ascii="Times New Roman" w:hAnsi="Times New Roman" w:cs="Times New Roman"/>
                                <w:b/>
                                <w:sz w:val="24"/>
                              </w:rPr>
                            </w:pPr>
                            <w:r w:rsidRPr="00A87AE2">
                              <w:rPr>
                                <w:rFonts w:ascii="Times New Roman" w:hAnsi="Times New Roman" w:cs="Times New Roman"/>
                                <w:b/>
                                <w:sz w:val="24"/>
                              </w:rPr>
                              <w:t>______________________________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6pt;margin-top:1.5pt;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" filled="f" strokeweight="2pt">
                <v:textbox style="mso-fit-shape-to-text:t">
                  <w:txbxContent>
                    <w:p w:rsidR="00A87AE2" w:rsidRPr="00A87AE2" w:rsidRDefault="00A87AE2">
                      <w:pPr>
                        <w:rPr>
                          <w:rFonts w:ascii="Times New Roman" w:hAnsi="Times New Roman" w:cs="Times New Roman"/>
                          <w:b/>
                          <w:sz w:val="24"/>
                        </w:rPr>
                      </w:pPr>
                      <w:r w:rsidRPr="00A87AE2">
                        <w:rPr>
                          <w:rFonts w:ascii="Times New Roman" w:hAnsi="Times New Roman" w:cs="Times New Roman"/>
                          <w:b/>
                          <w:sz w:val="24"/>
                        </w:rPr>
                        <w:t>The magnification of my telescope is:</w:t>
                      </w:r>
                    </w:p>
                    <w:p w:rsidR="00A87AE2" w:rsidRPr="00A87AE2" w:rsidRDefault="00A87AE2">
                      <w:pPr>
                        <w:rPr>
                          <w:rFonts w:ascii="Times New Roman" w:hAnsi="Times New Roman" w:cs="Times New Roman"/>
                          <w:b/>
                          <w:sz w:val="24"/>
                        </w:rPr>
                      </w:pPr>
                      <w:r w:rsidRPr="00A87AE2">
                        <w:rPr>
                          <w:rFonts w:ascii="Times New Roman" w:hAnsi="Times New Roman" w:cs="Times New Roman"/>
                          <w:b/>
                          <w:sz w:val="24"/>
                        </w:rPr>
                        <w:t>______________________________</w:t>
                      </w:r>
                    </w:p>
                  </w:txbxContent>
                </v:textbox>
              </v:shape>
            </w:pict>
          </mc:Fallback>
        </mc:AlternateContent>
      </w:r>
    </w:p>
    <w:p w:rsidR="00A87AE2" w:rsidRDefault="00A87AE2" w:rsidP="007B3ECE">
      <w:pPr>
        <w:pStyle w:val="Correct"/>
      </w:pPr>
    </w:p>
    <w:p w:rsidR="00A87AE2" w:rsidRDefault="00A87AE2" w:rsidP="00A87AE2">
      <w:pPr>
        <w:pStyle w:val="Correct"/>
        <w:ind w:left="5040"/>
      </w:pPr>
    </w:p>
    <w:p w:rsidR="00A87AE2" w:rsidRDefault="00A87AE2" w:rsidP="007B3ECE">
      <w:pPr>
        <w:pStyle w:val="Correct"/>
      </w:pPr>
    </w:p>
    <w:p w:rsidR="00A87AE2" w:rsidRDefault="00A87AE2" w:rsidP="007B3ECE">
      <w:pPr>
        <w:pStyle w:val="Correct"/>
      </w:pPr>
    </w:p>
    <w:p w:rsidR="00A87AE2" w:rsidRDefault="00A87AE2" w:rsidP="007B3ECE">
      <w:pPr>
        <w:pStyle w:val="Correct"/>
      </w:pPr>
    </w:p>
    <w:p w:rsidR="00A87AE2" w:rsidRDefault="00A87AE2" w:rsidP="007B3ECE">
      <w:pPr>
        <w:pStyle w:val="Correct"/>
      </w:pPr>
    </w:p>
    <w:p w:rsidR="007B3ECE" w:rsidRDefault="007B3ECE" w:rsidP="007B3ECE">
      <w:pPr>
        <w:pStyle w:val="Correct"/>
      </w:pPr>
    </w:p>
    <w:p w:rsidR="007B3ECE" w:rsidRPr="007B3ECE" w:rsidRDefault="00A87AE2" w:rsidP="00A87AE2">
      <w:pPr>
        <w:pStyle w:val="Correct"/>
        <w:numPr>
          <w:ilvl w:val="0"/>
          <w:numId w:val="5"/>
        </w:numPr>
      </w:pPr>
      <w:r>
        <w:t>Evaluate your calculated magnification.  Stand at one end of the room and look at the chart with red and white stripes, and black and white stripes.  Look directly at the chart with one eye and look through the telescope with the other eye.  This may be a little difficult at first, but with a little practice you will find that you can do it.  How much is the chart magnified?</w:t>
      </w:r>
    </w:p>
    <w:p w:rsidR="00DF0C7C" w:rsidRDefault="00DF0C7C">
      <w:pPr>
        <w:rPr>
          <w:rFonts w:ascii="Times New Roman" w:eastAsia="Cambria" w:hAnsi="Times New Roman" w:cs="Times New Roman"/>
          <w:sz w:val="24"/>
          <w:szCs w:val="24"/>
        </w:rPr>
      </w:pPr>
    </w:p>
    <w:p w:rsidR="00DF0C7C" w:rsidRDefault="00957FE8" w:rsidP="00DF0C7C">
      <w:pPr>
        <w:pStyle w:val="Correct"/>
        <w:rPr>
          <w:b/>
          <w:u w:val="single"/>
        </w:rPr>
      </w:pPr>
      <w:r w:rsidRPr="00EF5B37">
        <w:rPr>
          <w:b/>
          <w:u w:val="single"/>
        </w:rPr>
        <w:t>Conclusions</w:t>
      </w:r>
    </w:p>
    <w:p w:rsidR="00DF0C7C" w:rsidRPr="00DF0C7C" w:rsidRDefault="00DF0C7C" w:rsidP="00DF0C7C">
      <w:pPr>
        <w:pStyle w:val="Correct"/>
      </w:pPr>
    </w:p>
    <w:p w:rsidR="00957FE8" w:rsidRDefault="00B15967" w:rsidP="006D2F4E">
      <w:pPr>
        <w:pStyle w:val="Correct"/>
        <w:numPr>
          <w:ilvl w:val="0"/>
          <w:numId w:val="4"/>
        </w:numPr>
        <w:spacing w:after="1200"/>
      </w:pPr>
      <w:r>
        <w:t xml:space="preserve">Describe the </w:t>
      </w:r>
      <w:r w:rsidR="00A87AE2">
        <w:t>image that is formed by a refracting telescope</w:t>
      </w:r>
      <w:r>
        <w:t>.  Is it virtual or real?  Upright or inverted?  Bigger, smaller, same size?</w:t>
      </w:r>
    </w:p>
    <w:p w:rsidR="00746871" w:rsidRDefault="00A87AE2" w:rsidP="006D2F4E">
      <w:pPr>
        <w:pStyle w:val="Correct"/>
        <w:numPr>
          <w:ilvl w:val="0"/>
          <w:numId w:val="4"/>
        </w:numPr>
        <w:spacing w:after="1200"/>
      </w:pPr>
      <w:r>
        <w:t>Did the amount of magnification observed through your telescope match the magnification you computed for your telescope?</w:t>
      </w:r>
      <w:r w:rsidR="00CC5626">
        <w:t xml:space="preserve">  Discuss sources of error.</w:t>
      </w:r>
    </w:p>
    <w:p w:rsidR="00746871" w:rsidRPr="004D2906" w:rsidRDefault="00CC5626" w:rsidP="00727B46">
      <w:pPr>
        <w:pStyle w:val="Correct"/>
        <w:numPr>
          <w:ilvl w:val="0"/>
          <w:numId w:val="4"/>
        </w:numPr>
        <w:spacing w:after="1200"/>
      </w:pPr>
      <w:r>
        <w:t>In observing objects through your telescope, did the image appear clear?  Why or why not?</w:t>
      </w:r>
      <w:bookmarkStart w:id="0" w:name="_GoBack"/>
      <w:bookmarkEnd w:id="0"/>
    </w:p>
    <w:sectPr w:rsidR="00746871" w:rsidRPr="004D2906" w:rsidSect="007B3B6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0CC" w:rsidRDefault="009E00CC" w:rsidP="003D7032">
      <w:pPr>
        <w:spacing w:after="0" w:line="240" w:lineRule="auto"/>
      </w:pPr>
      <w:r>
        <w:separator/>
      </w:r>
    </w:p>
  </w:endnote>
  <w:endnote w:type="continuationSeparator" w:id="0">
    <w:p w:rsidR="009E00CC" w:rsidRDefault="009E00CC" w:rsidP="003D7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032" w:rsidRDefault="003D7032" w:rsidP="003D7032">
    <w:pPr>
      <w:pStyle w:val="Footer"/>
      <w:pBdr>
        <w:top w:val="thinThickSmallGap" w:sz="24" w:space="31" w:color="622423" w:themeColor="accent2" w:themeShade="7F"/>
      </w:pBdr>
      <w:rPr>
        <w:rFonts w:asciiTheme="majorHAnsi" w:eastAsiaTheme="majorEastAsia" w:hAnsiTheme="majorHAnsi" w:cstheme="majorBidi"/>
      </w:rPr>
    </w:pPr>
    <w:r>
      <w:rPr>
        <w:noProof/>
        <w:lang w:eastAsia="en-US"/>
      </w:rPr>
      <w:drawing>
        <wp:anchor distT="0" distB="0" distL="114300" distR="114300" simplePos="0" relativeHeight="251658240" behindDoc="0" locked="0" layoutInCell="1" allowOverlap="1" wp14:anchorId="0880E4EF" wp14:editId="53DB687C">
          <wp:simplePos x="0" y="0"/>
          <wp:positionH relativeFrom="column">
            <wp:posOffset>2219325</wp:posOffset>
          </wp:positionH>
          <wp:positionV relativeFrom="paragraph">
            <wp:posOffset>145415</wp:posOffset>
          </wp:positionV>
          <wp:extent cx="676275" cy="890270"/>
          <wp:effectExtent l="0" t="0" r="952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890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1312" behindDoc="0" locked="0" layoutInCell="1" allowOverlap="1" wp14:anchorId="234437B6" wp14:editId="0B1A12B8">
          <wp:simplePos x="0" y="0"/>
          <wp:positionH relativeFrom="column">
            <wp:posOffset>47625</wp:posOffset>
          </wp:positionH>
          <wp:positionV relativeFrom="paragraph">
            <wp:posOffset>62865</wp:posOffset>
          </wp:positionV>
          <wp:extent cx="1482725" cy="975995"/>
          <wp:effectExtent l="0" t="0" r="3175" b="0"/>
          <wp:wrapNone/>
          <wp:docPr id="8" name="Picture 10"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2725" cy="975995"/>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9264" behindDoc="0" locked="0" layoutInCell="1" allowOverlap="1" wp14:anchorId="024CC8E8" wp14:editId="56C41843">
          <wp:simplePos x="0" y="0"/>
          <wp:positionH relativeFrom="column">
            <wp:posOffset>3800475</wp:posOffset>
          </wp:positionH>
          <wp:positionV relativeFrom="paragraph">
            <wp:posOffset>271780</wp:posOffset>
          </wp:positionV>
          <wp:extent cx="740410" cy="76390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0410" cy="763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0288" behindDoc="0" locked="0" layoutInCell="1" allowOverlap="1" wp14:anchorId="3BE3B415" wp14:editId="29807022">
          <wp:simplePos x="0" y="0"/>
          <wp:positionH relativeFrom="column">
            <wp:posOffset>5553075</wp:posOffset>
          </wp:positionH>
          <wp:positionV relativeFrom="paragraph">
            <wp:posOffset>237490</wp:posOffset>
          </wp:positionV>
          <wp:extent cx="809625" cy="796290"/>
          <wp:effectExtent l="0" t="0" r="9525" b="3810"/>
          <wp:wrapNone/>
          <wp:docPr id="3" name="Picture 3" descr="Description: http://www.aaiep.org/school_logos/0000/0186/vcu.jpg?126522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aaiep.org/school_logos/0000/0186/vcu.jpg?126522447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9625" cy="79629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Theme="majorHAnsi" w:eastAsiaTheme="majorEastAsia" w:hAnsiTheme="majorHAnsi" w:cstheme="majorBidi"/>
        </w:rPr>
        <w:id w:val="76027555"/>
        <w:placeholder>
          <w:docPart w:val="ED8F385EB4DE46C5ABD3CF98EA48CC2C"/>
        </w:placeholder>
        <w:temporary/>
        <w:showingPlcHdr/>
      </w:sdtPr>
      <w:sdtEndPr/>
      <w:sdtContent>
        <w:r>
          <w:rPr>
            <w:rFonts w:asciiTheme="majorHAnsi" w:eastAsiaTheme="majorEastAsia" w:hAnsiTheme="majorHAnsi" w:cstheme="majorBidi"/>
          </w:rPr>
          <w:t>[Type text]</w:t>
        </w:r>
      </w:sdtContent>
    </w:sdt>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727B46" w:rsidRPr="00727B46">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3D7032" w:rsidRDefault="003D7032">
    <w:pPr>
      <w:pStyle w:val="BalloonTex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0CC" w:rsidRDefault="009E00CC" w:rsidP="003D7032">
      <w:pPr>
        <w:spacing w:after="0" w:line="240" w:lineRule="auto"/>
      </w:pPr>
      <w:r>
        <w:separator/>
      </w:r>
    </w:p>
  </w:footnote>
  <w:footnote w:type="continuationSeparator" w:id="0">
    <w:p w:rsidR="009E00CC" w:rsidRDefault="009E00CC" w:rsidP="003D70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56014"/>
    <w:multiLevelType w:val="hybridMultilevel"/>
    <w:tmpl w:val="3CBC54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F765047"/>
    <w:multiLevelType w:val="hybridMultilevel"/>
    <w:tmpl w:val="83F4A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B72DA1"/>
    <w:multiLevelType w:val="hybridMultilevel"/>
    <w:tmpl w:val="66CA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813864"/>
    <w:multiLevelType w:val="hybridMultilevel"/>
    <w:tmpl w:val="4AAE4F1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9241D91"/>
    <w:multiLevelType w:val="hybridMultilevel"/>
    <w:tmpl w:val="3CBC54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68206D1"/>
    <w:multiLevelType w:val="hybridMultilevel"/>
    <w:tmpl w:val="F35A8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32"/>
    <w:rsid w:val="00034516"/>
    <w:rsid w:val="00075D4E"/>
    <w:rsid w:val="00081B4A"/>
    <w:rsid w:val="00111FF0"/>
    <w:rsid w:val="00112CA1"/>
    <w:rsid w:val="00194182"/>
    <w:rsid w:val="0028782A"/>
    <w:rsid w:val="00292D90"/>
    <w:rsid w:val="003175FE"/>
    <w:rsid w:val="0036637B"/>
    <w:rsid w:val="003D7032"/>
    <w:rsid w:val="004578A6"/>
    <w:rsid w:val="00491055"/>
    <w:rsid w:val="004C6D2E"/>
    <w:rsid w:val="004D2906"/>
    <w:rsid w:val="00653893"/>
    <w:rsid w:val="00657B24"/>
    <w:rsid w:val="00660859"/>
    <w:rsid w:val="006738F3"/>
    <w:rsid w:val="00674EFF"/>
    <w:rsid w:val="00680165"/>
    <w:rsid w:val="006D2F4E"/>
    <w:rsid w:val="006D361C"/>
    <w:rsid w:val="006E5B05"/>
    <w:rsid w:val="00727B46"/>
    <w:rsid w:val="00746871"/>
    <w:rsid w:val="00776EDE"/>
    <w:rsid w:val="007B3B68"/>
    <w:rsid w:val="007B3ECE"/>
    <w:rsid w:val="007B7EF0"/>
    <w:rsid w:val="00830DDF"/>
    <w:rsid w:val="00957FE8"/>
    <w:rsid w:val="009734A0"/>
    <w:rsid w:val="009C5F65"/>
    <w:rsid w:val="009E00CC"/>
    <w:rsid w:val="00A00A86"/>
    <w:rsid w:val="00A1419F"/>
    <w:rsid w:val="00A87AE2"/>
    <w:rsid w:val="00AC4E5A"/>
    <w:rsid w:val="00B15967"/>
    <w:rsid w:val="00B92794"/>
    <w:rsid w:val="00C27129"/>
    <w:rsid w:val="00C30E08"/>
    <w:rsid w:val="00C8131E"/>
    <w:rsid w:val="00CC5626"/>
    <w:rsid w:val="00D26E23"/>
    <w:rsid w:val="00D846A0"/>
    <w:rsid w:val="00DF0C7C"/>
    <w:rsid w:val="00E724A7"/>
    <w:rsid w:val="00E953D0"/>
    <w:rsid w:val="00EA4087"/>
    <w:rsid w:val="00EC7428"/>
    <w:rsid w:val="00EF5B37"/>
    <w:rsid w:val="00F23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
    <w:name w:val="Correct"/>
    <w:basedOn w:val="Normal"/>
    <w:qFormat/>
    <w:rsid w:val="00491055"/>
    <w:pPr>
      <w:spacing w:after="0" w:line="240" w:lineRule="auto"/>
    </w:pPr>
    <w:rPr>
      <w:rFonts w:ascii="Times New Roman" w:eastAsia="Cambria" w:hAnsi="Times New Roman" w:cs="Times New Roman"/>
      <w:sz w:val="24"/>
      <w:szCs w:val="24"/>
    </w:rPr>
  </w:style>
  <w:style w:type="paragraph" w:styleId="Footer">
    <w:name w:val="footer"/>
    <w:basedOn w:val="Normal"/>
    <w:link w:val="FooterChar"/>
    <w:uiPriority w:val="99"/>
    <w:unhideWhenUsed/>
    <w:rsid w:val="003D7032"/>
    <w:pPr>
      <w:tabs>
        <w:tab w:val="center" w:pos="4680"/>
        <w:tab w:val="right" w:pos="9360"/>
      </w:tabs>
      <w:spacing w:after="0" w:line="240" w:lineRule="auto"/>
    </w:pPr>
    <w:rPr>
      <w:sz w:val="21"/>
      <w:lang w:eastAsia="ja-JP"/>
    </w:rPr>
  </w:style>
  <w:style w:type="character" w:customStyle="1" w:styleId="FooterChar">
    <w:name w:val="Footer Char"/>
    <w:basedOn w:val="DefaultParagraphFont"/>
    <w:link w:val="Footer"/>
    <w:uiPriority w:val="99"/>
    <w:rsid w:val="003D7032"/>
    <w:rPr>
      <w:sz w:val="21"/>
      <w:lang w:eastAsia="ja-JP"/>
    </w:rPr>
  </w:style>
  <w:style w:type="paragraph" w:styleId="BalloonText">
    <w:name w:val="Balloon Text"/>
    <w:basedOn w:val="Normal"/>
    <w:link w:val="BalloonTextChar"/>
    <w:uiPriority w:val="99"/>
    <w:semiHidden/>
    <w:unhideWhenUsed/>
    <w:rsid w:val="003D7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032"/>
    <w:rPr>
      <w:rFonts w:ascii="Tahoma" w:hAnsi="Tahoma" w:cs="Tahoma"/>
      <w:sz w:val="16"/>
      <w:szCs w:val="16"/>
    </w:rPr>
  </w:style>
  <w:style w:type="character" w:styleId="Hyperlink">
    <w:name w:val="Hyperlink"/>
    <w:basedOn w:val="DefaultParagraphFont"/>
    <w:uiPriority w:val="99"/>
    <w:unhideWhenUsed/>
    <w:rsid w:val="00075D4E"/>
    <w:rPr>
      <w:color w:val="0000FF" w:themeColor="hyperlink"/>
      <w:u w:val="single"/>
    </w:rPr>
  </w:style>
  <w:style w:type="paragraph" w:styleId="ListParagraph">
    <w:name w:val="List Paragraph"/>
    <w:basedOn w:val="Normal"/>
    <w:uiPriority w:val="34"/>
    <w:qFormat/>
    <w:rsid w:val="007B3B68"/>
    <w:pPr>
      <w:ind w:left="720"/>
      <w:contextualSpacing/>
    </w:pPr>
  </w:style>
  <w:style w:type="character" w:styleId="PlaceholderText">
    <w:name w:val="Placeholder Text"/>
    <w:basedOn w:val="DefaultParagraphFont"/>
    <w:uiPriority w:val="99"/>
    <w:semiHidden/>
    <w:rsid w:val="00680165"/>
    <w:rPr>
      <w:color w:val="808080"/>
    </w:rPr>
  </w:style>
  <w:style w:type="table" w:styleId="TableGrid">
    <w:name w:val="Table Grid"/>
    <w:basedOn w:val="TableNormal"/>
    <w:uiPriority w:val="59"/>
    <w:rsid w:val="00A14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76EDE"/>
  </w:style>
  <w:style w:type="character" w:styleId="Strong">
    <w:name w:val="Strong"/>
    <w:basedOn w:val="DefaultParagraphFont"/>
    <w:uiPriority w:val="22"/>
    <w:qFormat/>
    <w:rsid w:val="00776EDE"/>
    <w:rPr>
      <w:b/>
      <w:bCs/>
    </w:rPr>
  </w:style>
  <w:style w:type="paragraph" w:styleId="NormalWeb">
    <w:name w:val="Normal (Web)"/>
    <w:basedOn w:val="Normal"/>
    <w:uiPriority w:val="99"/>
    <w:semiHidden/>
    <w:unhideWhenUsed/>
    <w:rsid w:val="006738F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
    <w:name w:val="Correct"/>
    <w:basedOn w:val="Normal"/>
    <w:qFormat/>
    <w:rsid w:val="00491055"/>
    <w:pPr>
      <w:spacing w:after="0" w:line="240" w:lineRule="auto"/>
    </w:pPr>
    <w:rPr>
      <w:rFonts w:ascii="Times New Roman" w:eastAsia="Cambria" w:hAnsi="Times New Roman" w:cs="Times New Roman"/>
      <w:sz w:val="24"/>
      <w:szCs w:val="24"/>
    </w:rPr>
  </w:style>
  <w:style w:type="paragraph" w:styleId="Footer">
    <w:name w:val="footer"/>
    <w:basedOn w:val="Normal"/>
    <w:link w:val="FooterChar"/>
    <w:uiPriority w:val="99"/>
    <w:unhideWhenUsed/>
    <w:rsid w:val="003D7032"/>
    <w:pPr>
      <w:tabs>
        <w:tab w:val="center" w:pos="4680"/>
        <w:tab w:val="right" w:pos="9360"/>
      </w:tabs>
      <w:spacing w:after="0" w:line="240" w:lineRule="auto"/>
    </w:pPr>
    <w:rPr>
      <w:sz w:val="21"/>
      <w:lang w:eastAsia="ja-JP"/>
    </w:rPr>
  </w:style>
  <w:style w:type="character" w:customStyle="1" w:styleId="FooterChar">
    <w:name w:val="Footer Char"/>
    <w:basedOn w:val="DefaultParagraphFont"/>
    <w:link w:val="Footer"/>
    <w:uiPriority w:val="99"/>
    <w:rsid w:val="003D7032"/>
    <w:rPr>
      <w:sz w:val="21"/>
      <w:lang w:eastAsia="ja-JP"/>
    </w:rPr>
  </w:style>
  <w:style w:type="paragraph" w:styleId="BalloonText">
    <w:name w:val="Balloon Text"/>
    <w:basedOn w:val="Normal"/>
    <w:link w:val="BalloonTextChar"/>
    <w:uiPriority w:val="99"/>
    <w:semiHidden/>
    <w:unhideWhenUsed/>
    <w:rsid w:val="003D7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032"/>
    <w:rPr>
      <w:rFonts w:ascii="Tahoma" w:hAnsi="Tahoma" w:cs="Tahoma"/>
      <w:sz w:val="16"/>
      <w:szCs w:val="16"/>
    </w:rPr>
  </w:style>
  <w:style w:type="character" w:styleId="Hyperlink">
    <w:name w:val="Hyperlink"/>
    <w:basedOn w:val="DefaultParagraphFont"/>
    <w:uiPriority w:val="99"/>
    <w:unhideWhenUsed/>
    <w:rsid w:val="00075D4E"/>
    <w:rPr>
      <w:color w:val="0000FF" w:themeColor="hyperlink"/>
      <w:u w:val="single"/>
    </w:rPr>
  </w:style>
  <w:style w:type="paragraph" w:styleId="ListParagraph">
    <w:name w:val="List Paragraph"/>
    <w:basedOn w:val="Normal"/>
    <w:uiPriority w:val="34"/>
    <w:qFormat/>
    <w:rsid w:val="007B3B68"/>
    <w:pPr>
      <w:ind w:left="720"/>
      <w:contextualSpacing/>
    </w:pPr>
  </w:style>
  <w:style w:type="character" w:styleId="PlaceholderText">
    <w:name w:val="Placeholder Text"/>
    <w:basedOn w:val="DefaultParagraphFont"/>
    <w:uiPriority w:val="99"/>
    <w:semiHidden/>
    <w:rsid w:val="00680165"/>
    <w:rPr>
      <w:color w:val="808080"/>
    </w:rPr>
  </w:style>
  <w:style w:type="table" w:styleId="TableGrid">
    <w:name w:val="Table Grid"/>
    <w:basedOn w:val="TableNormal"/>
    <w:uiPriority w:val="59"/>
    <w:rsid w:val="00A14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76EDE"/>
  </w:style>
  <w:style w:type="character" w:styleId="Strong">
    <w:name w:val="Strong"/>
    <w:basedOn w:val="DefaultParagraphFont"/>
    <w:uiPriority w:val="22"/>
    <w:qFormat/>
    <w:rsid w:val="00776EDE"/>
    <w:rPr>
      <w:b/>
      <w:bCs/>
    </w:rPr>
  </w:style>
  <w:style w:type="paragraph" w:styleId="NormalWeb">
    <w:name w:val="Normal (Web)"/>
    <w:basedOn w:val="Normal"/>
    <w:uiPriority w:val="99"/>
    <w:semiHidden/>
    <w:unhideWhenUsed/>
    <w:rsid w:val="006738F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200023">
      <w:bodyDiv w:val="1"/>
      <w:marLeft w:val="0"/>
      <w:marRight w:val="0"/>
      <w:marTop w:val="0"/>
      <w:marBottom w:val="0"/>
      <w:divBdr>
        <w:top w:val="none" w:sz="0" w:space="0" w:color="auto"/>
        <w:left w:val="none" w:sz="0" w:space="0" w:color="auto"/>
        <w:bottom w:val="none" w:sz="0" w:space="0" w:color="auto"/>
        <w:right w:val="none" w:sz="0" w:space="0" w:color="auto"/>
      </w:divBdr>
    </w:div>
    <w:div w:id="947391703">
      <w:bodyDiv w:val="1"/>
      <w:marLeft w:val="0"/>
      <w:marRight w:val="0"/>
      <w:marTop w:val="0"/>
      <w:marBottom w:val="0"/>
      <w:divBdr>
        <w:top w:val="none" w:sz="0" w:space="0" w:color="auto"/>
        <w:left w:val="none" w:sz="0" w:space="0" w:color="auto"/>
        <w:bottom w:val="none" w:sz="0" w:space="0" w:color="auto"/>
        <w:right w:val="none" w:sz="0" w:space="0" w:color="auto"/>
      </w:divBdr>
    </w:div>
    <w:div w:id="1102143544">
      <w:bodyDiv w:val="1"/>
      <w:marLeft w:val="0"/>
      <w:marRight w:val="0"/>
      <w:marTop w:val="0"/>
      <w:marBottom w:val="0"/>
      <w:divBdr>
        <w:top w:val="none" w:sz="0" w:space="0" w:color="auto"/>
        <w:left w:val="none" w:sz="0" w:space="0" w:color="auto"/>
        <w:bottom w:val="none" w:sz="0" w:space="0" w:color="auto"/>
        <w:right w:val="none" w:sz="0" w:space="0" w:color="auto"/>
      </w:divBdr>
      <w:divsChild>
        <w:div w:id="711465622">
          <w:marLeft w:val="0"/>
          <w:marRight w:val="0"/>
          <w:marTop w:val="0"/>
          <w:marBottom w:val="0"/>
          <w:divBdr>
            <w:top w:val="none" w:sz="0" w:space="0" w:color="auto"/>
            <w:left w:val="none" w:sz="0" w:space="0" w:color="auto"/>
            <w:bottom w:val="none" w:sz="0" w:space="0" w:color="auto"/>
            <w:right w:val="none" w:sz="0" w:space="0" w:color="auto"/>
          </w:divBdr>
        </w:div>
        <w:div w:id="248391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hyperlink" Target="http://www.nasa.gov/pdf/58258main_Optics.Guide.pdf"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8.emf"/></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D8F385EB4DE46C5ABD3CF98EA48CC2C"/>
        <w:category>
          <w:name w:val="General"/>
          <w:gallery w:val="placeholder"/>
        </w:category>
        <w:types>
          <w:type w:val="bbPlcHdr"/>
        </w:types>
        <w:behaviors>
          <w:behavior w:val="content"/>
        </w:behaviors>
        <w:guid w:val="{A866752A-A007-4886-B1F6-7FC84CF736ED}"/>
      </w:docPartPr>
      <w:docPartBody>
        <w:p w:rsidR="00460755" w:rsidRDefault="00C16B6C" w:rsidP="00C16B6C">
          <w:pPr>
            <w:pStyle w:val="ED8F385EB4DE46C5ABD3CF98EA48CC2C"/>
          </w:pPr>
          <w:r>
            <w:rPr>
              <w:rFonts w:asciiTheme="majorHAnsi" w:eastAsiaTheme="majorEastAsia" w:hAnsiTheme="majorHAnsi" w:cstheme="majorBidi"/>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B6C"/>
    <w:rsid w:val="00217DA2"/>
    <w:rsid w:val="00460755"/>
    <w:rsid w:val="005A1855"/>
    <w:rsid w:val="00793C46"/>
    <w:rsid w:val="00C16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47A66E77FD49C787CD4724F819ECAC">
    <w:name w:val="CE47A66E77FD49C787CD4724F819ECAC"/>
    <w:rsid w:val="00C16B6C"/>
  </w:style>
  <w:style w:type="paragraph" w:customStyle="1" w:styleId="201735381EAA405D8FD418E3065172F1">
    <w:name w:val="201735381EAA405D8FD418E3065172F1"/>
    <w:rsid w:val="00C16B6C"/>
  </w:style>
  <w:style w:type="paragraph" w:customStyle="1" w:styleId="ED8F385EB4DE46C5ABD3CF98EA48CC2C">
    <w:name w:val="ED8F385EB4DE46C5ABD3CF98EA48CC2C"/>
    <w:rsid w:val="00C16B6C"/>
  </w:style>
  <w:style w:type="character" w:styleId="PlaceholderText">
    <w:name w:val="Placeholder Text"/>
    <w:basedOn w:val="DefaultParagraphFont"/>
    <w:uiPriority w:val="99"/>
    <w:semiHidden/>
    <w:rsid w:val="00C16B6C"/>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47A66E77FD49C787CD4724F819ECAC">
    <w:name w:val="CE47A66E77FD49C787CD4724F819ECAC"/>
    <w:rsid w:val="00C16B6C"/>
  </w:style>
  <w:style w:type="paragraph" w:customStyle="1" w:styleId="201735381EAA405D8FD418E3065172F1">
    <w:name w:val="201735381EAA405D8FD418E3065172F1"/>
    <w:rsid w:val="00C16B6C"/>
  </w:style>
  <w:style w:type="paragraph" w:customStyle="1" w:styleId="ED8F385EB4DE46C5ABD3CF98EA48CC2C">
    <w:name w:val="ED8F385EB4DE46C5ABD3CF98EA48CC2C"/>
    <w:rsid w:val="00C16B6C"/>
  </w:style>
  <w:style w:type="character" w:styleId="PlaceholderText">
    <w:name w:val="Placeholder Text"/>
    <w:basedOn w:val="DefaultParagraphFont"/>
    <w:uiPriority w:val="99"/>
    <w:semiHidden/>
    <w:rsid w:val="00C16B6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34B65-57D8-4391-B2C1-23D1883C4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Pages>
  <Words>615</Words>
  <Characters>3512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Akesson</dc:creator>
  <cp:lastModifiedBy>Mike Fetsko</cp:lastModifiedBy>
  <cp:revision>9</cp:revision>
  <dcterms:created xsi:type="dcterms:W3CDTF">2012-08-02T20:40:00Z</dcterms:created>
  <dcterms:modified xsi:type="dcterms:W3CDTF">2012-08-02T21:33:00Z</dcterms:modified>
</cp:coreProperties>
</file>