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D4E" w:rsidRPr="006E5B05" w:rsidRDefault="00305262" w:rsidP="003D7032">
      <w:pPr>
        <w:pStyle w:val="Correct"/>
        <w:rPr>
          <w:rFonts w:ascii="Arial Black" w:hAnsi="Arial Black"/>
          <w:noProof/>
          <w:sz w:val="72"/>
          <w:szCs w:val="72"/>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1382395" cy="1543050"/>
            <wp:effectExtent l="0" t="0" r="8255" b="0"/>
            <wp:wrapTight wrapText="bothSides">
              <wp:wrapPolygon edited="0">
                <wp:start x="0" y="0"/>
                <wp:lineTo x="0" y="21333"/>
                <wp:lineTo x="21431" y="21333"/>
                <wp:lineTo x="214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2395" cy="1543050"/>
                    </a:xfrm>
                    <a:prstGeom prst="rect">
                      <a:avLst/>
                    </a:prstGeom>
                  </pic:spPr>
                </pic:pic>
              </a:graphicData>
            </a:graphic>
            <wp14:sizeRelH relativeFrom="page">
              <wp14:pctWidth>0</wp14:pctWidth>
            </wp14:sizeRelH>
            <wp14:sizeRelV relativeFrom="page">
              <wp14:pctHeight>0</wp14:pctHeight>
            </wp14:sizeRelV>
          </wp:anchor>
        </w:drawing>
      </w:r>
      <w:r w:rsidR="00075D4E">
        <w:t xml:space="preserve"> </w:t>
      </w:r>
      <w:r w:rsidR="00766DC9">
        <w:rPr>
          <w:rFonts w:ascii="Arial Black" w:hAnsi="Arial Black"/>
          <w:sz w:val="72"/>
          <w:szCs w:val="72"/>
        </w:rPr>
        <w:t>Newton Cars</w:t>
      </w:r>
    </w:p>
    <w:p w:rsidR="00B1028A" w:rsidRDefault="00766DC9" w:rsidP="003D7032">
      <w:pPr>
        <w:pStyle w:val="Correct"/>
        <w:rPr>
          <w:i/>
        </w:rPr>
      </w:pPr>
      <w:r>
        <w:rPr>
          <w:i/>
        </w:rPr>
        <w:t xml:space="preserve">Adapted from </w:t>
      </w:r>
      <w:hyperlink r:id="rId10" w:history="1">
        <w:r w:rsidRPr="00305262">
          <w:rPr>
            <w:rStyle w:val="Hyperlink"/>
            <w:i/>
          </w:rPr>
          <w:t>NASA’</w:t>
        </w:r>
        <w:r w:rsidR="00305262" w:rsidRPr="00305262">
          <w:rPr>
            <w:rStyle w:val="Hyperlink"/>
            <w:i/>
          </w:rPr>
          <w:t>s Newton Cars</w:t>
        </w:r>
      </w:hyperlink>
      <w:r w:rsidR="00305262">
        <w:rPr>
          <w:i/>
        </w:rPr>
        <w:t xml:space="preserve"> </w:t>
      </w:r>
    </w:p>
    <w:p w:rsidR="00B1028A" w:rsidRDefault="00B1028A" w:rsidP="003D7032">
      <w:pPr>
        <w:pStyle w:val="Correct"/>
        <w:rPr>
          <w:i/>
        </w:rPr>
      </w:pPr>
    </w:p>
    <w:p w:rsidR="00B1028A" w:rsidRPr="00B1028A" w:rsidRDefault="00B1028A" w:rsidP="003D7032">
      <w:pPr>
        <w:pStyle w:val="Correct"/>
        <w:rPr>
          <w:i/>
        </w:rPr>
      </w:pPr>
    </w:p>
    <w:p w:rsidR="00957FE8" w:rsidRDefault="00957FE8" w:rsidP="003D7032">
      <w:pPr>
        <w:pStyle w:val="Correct"/>
      </w:pPr>
    </w:p>
    <w:p w:rsidR="00957FE8" w:rsidRDefault="00957FE8" w:rsidP="003D7032">
      <w:pPr>
        <w:pStyle w:val="Correct"/>
      </w:pPr>
    </w:p>
    <w:p w:rsidR="00EC7428" w:rsidRDefault="00EC7428" w:rsidP="003D7032">
      <w:pPr>
        <w:pStyle w:val="Correct"/>
      </w:pPr>
    </w:p>
    <w:p w:rsidR="00957FE8" w:rsidRPr="006E5B05" w:rsidRDefault="00EC7428" w:rsidP="003D7032">
      <w:pPr>
        <w:pStyle w:val="Correct"/>
        <w:rPr>
          <w:b/>
          <w:u w:val="single"/>
        </w:rPr>
      </w:pPr>
      <w:r w:rsidRPr="006E5B05">
        <w:rPr>
          <w:b/>
          <w:u w:val="single"/>
        </w:rPr>
        <w:t>Introduction</w:t>
      </w:r>
    </w:p>
    <w:p w:rsidR="00957FE8" w:rsidRDefault="00957FE8" w:rsidP="003D7032">
      <w:pPr>
        <w:pStyle w:val="Correct"/>
      </w:pPr>
    </w:p>
    <w:p w:rsidR="001C0245" w:rsidRPr="00E5537A" w:rsidRDefault="001C0245" w:rsidP="00B1028A">
      <w:pPr>
        <w:pStyle w:val="Correct"/>
        <w:rPr>
          <w:b/>
        </w:rPr>
      </w:pPr>
      <w:r w:rsidRPr="00E5537A">
        <w:rPr>
          <w:b/>
        </w:rPr>
        <w:t>Sir Isaac Newton’s 3 Laws of Motion:</w:t>
      </w:r>
    </w:p>
    <w:p w:rsidR="00E5537A" w:rsidRDefault="00E5537A" w:rsidP="00B1028A">
      <w:pPr>
        <w:pStyle w:val="Correct"/>
      </w:pPr>
    </w:p>
    <w:p w:rsidR="001C0245" w:rsidRDefault="001C0245" w:rsidP="001C0245">
      <w:pPr>
        <w:pStyle w:val="Correct"/>
        <w:numPr>
          <w:ilvl w:val="0"/>
          <w:numId w:val="6"/>
        </w:numPr>
      </w:pPr>
      <w:r w:rsidRPr="001C0245">
        <w:rPr>
          <w:b/>
        </w:rPr>
        <w:t>Inertia</w:t>
      </w:r>
      <w:r>
        <w:t>. An object at rest will remain at rest and an object in motion will remain in motion in a straight line at a constant speed unless acted on by an outside force.</w:t>
      </w:r>
    </w:p>
    <w:p w:rsidR="001C0245" w:rsidRDefault="001C0245" w:rsidP="001C0245">
      <w:pPr>
        <w:pStyle w:val="Correct"/>
        <w:numPr>
          <w:ilvl w:val="0"/>
          <w:numId w:val="6"/>
        </w:numPr>
      </w:pPr>
      <w:r>
        <w:rPr>
          <w:rFonts w:ascii="Symbol" w:hAnsi="Symbol"/>
          <w:b/>
          <w:i/>
        </w:rPr>
        <w:t></w:t>
      </w:r>
      <w:r>
        <w:rPr>
          <w:rFonts w:ascii="Symbol" w:hAnsi="Symbol"/>
          <w:b/>
          <w:i/>
        </w:rPr>
        <w:t></w:t>
      </w:r>
      <w:r>
        <w:rPr>
          <w:b/>
          <w:i/>
        </w:rPr>
        <w:t>F = ma</w:t>
      </w:r>
      <w:r>
        <w:t>. (Sum of all forces is equal to the mass times the acceleration). An object’s acceleration is directly proportional to the sum of all forces on an object, and inversely proportional to the object’s mass.</w:t>
      </w:r>
    </w:p>
    <w:p w:rsidR="001C0245" w:rsidRDefault="001C0245" w:rsidP="001C0245">
      <w:pPr>
        <w:pStyle w:val="Correct"/>
        <w:numPr>
          <w:ilvl w:val="0"/>
          <w:numId w:val="6"/>
        </w:numPr>
      </w:pPr>
      <w:r w:rsidRPr="00E5537A">
        <w:rPr>
          <w:b/>
        </w:rPr>
        <w:t>Equal and Opposite</w:t>
      </w:r>
      <w:r w:rsidR="00E5537A" w:rsidRPr="00E5537A">
        <w:rPr>
          <w:b/>
        </w:rPr>
        <w:t xml:space="preserve"> Forces</w:t>
      </w:r>
      <w:r>
        <w:t xml:space="preserve">. </w:t>
      </w:r>
      <w:r w:rsidR="00E5537A">
        <w:t xml:space="preserve">For any force exerted </w:t>
      </w:r>
      <w:r w:rsidR="00E5537A" w:rsidRPr="00E5537A">
        <w:rPr>
          <w:u w:val="single"/>
        </w:rPr>
        <w:t>on</w:t>
      </w:r>
      <w:r w:rsidR="00E5537A">
        <w:t xml:space="preserve"> object A </w:t>
      </w:r>
      <w:r w:rsidR="00E5537A" w:rsidRPr="00E5537A">
        <w:rPr>
          <w:u w:val="single"/>
        </w:rPr>
        <w:t>by</w:t>
      </w:r>
      <w:r w:rsidR="00E5537A">
        <w:t xml:space="preserve"> object B, there is an equal and opposite force exerted </w:t>
      </w:r>
      <w:r w:rsidR="00E5537A" w:rsidRPr="00E5537A">
        <w:rPr>
          <w:u w:val="single"/>
        </w:rPr>
        <w:t>on</w:t>
      </w:r>
      <w:r w:rsidR="00E5537A">
        <w:t xml:space="preserve"> object B </w:t>
      </w:r>
      <w:r w:rsidR="00E5537A" w:rsidRPr="00E5537A">
        <w:rPr>
          <w:u w:val="single"/>
        </w:rPr>
        <w:t>by</w:t>
      </w:r>
      <w:r w:rsidR="00E5537A">
        <w:t xml:space="preserve"> object A.</w:t>
      </w:r>
    </w:p>
    <w:p w:rsidR="00957FE8" w:rsidRDefault="00957FE8" w:rsidP="003D7032">
      <w:pPr>
        <w:pStyle w:val="Correct"/>
      </w:pPr>
    </w:p>
    <w:p w:rsidR="00EF5B37" w:rsidRDefault="00EF5B37" w:rsidP="003D7032">
      <w:pPr>
        <w:pStyle w:val="Correct"/>
        <w:rPr>
          <w:b/>
          <w:u w:val="single"/>
        </w:rPr>
      </w:pPr>
      <w:r>
        <w:rPr>
          <w:b/>
          <w:u w:val="single"/>
        </w:rPr>
        <w:t>Objectives</w:t>
      </w:r>
    </w:p>
    <w:p w:rsidR="007B3B68" w:rsidRDefault="007B3B68" w:rsidP="003D7032">
      <w:pPr>
        <w:pStyle w:val="Correct"/>
        <w:rPr>
          <w:b/>
          <w:u w:val="single"/>
        </w:rPr>
      </w:pPr>
    </w:p>
    <w:p w:rsidR="001840BC" w:rsidRDefault="00EF5B37" w:rsidP="00EF5B37">
      <w:pPr>
        <w:pStyle w:val="Correct"/>
        <w:numPr>
          <w:ilvl w:val="0"/>
          <w:numId w:val="1"/>
        </w:numPr>
      </w:pPr>
      <w:r>
        <w:t>SOL 6.</w:t>
      </w:r>
      <w:r w:rsidR="001601F5">
        <w:t xml:space="preserve">1 </w:t>
      </w:r>
      <w:proofErr w:type="spellStart"/>
      <w:r w:rsidR="001601F5">
        <w:t>c,e,g-i,k</w:t>
      </w:r>
      <w:proofErr w:type="spellEnd"/>
      <w:r w:rsidR="001601F5">
        <w:t>; 6.2 a</w:t>
      </w:r>
    </w:p>
    <w:p w:rsidR="00EF5B37" w:rsidRDefault="007B3B68" w:rsidP="00EF5B37">
      <w:pPr>
        <w:pStyle w:val="Correct"/>
        <w:numPr>
          <w:ilvl w:val="0"/>
          <w:numId w:val="1"/>
        </w:numPr>
      </w:pPr>
      <w:r>
        <w:t xml:space="preserve">SOL </w:t>
      </w:r>
      <w:r w:rsidR="00EF5B37">
        <w:t>PS.</w:t>
      </w:r>
      <w:r w:rsidR="001601F5">
        <w:t>1 b-</w:t>
      </w:r>
      <w:proofErr w:type="spellStart"/>
      <w:r w:rsidR="001601F5">
        <w:t>d,</w:t>
      </w:r>
      <w:r w:rsidR="00737677">
        <w:t>g</w:t>
      </w:r>
      <w:proofErr w:type="spellEnd"/>
      <w:r w:rsidR="00737677">
        <w:t>-</w:t>
      </w:r>
      <w:proofErr w:type="spellStart"/>
      <w:r w:rsidR="00737677">
        <w:t>i</w:t>
      </w:r>
      <w:r w:rsidR="001601F5">
        <w:t>,</w:t>
      </w:r>
      <w:r w:rsidR="00737677">
        <w:t>k</w:t>
      </w:r>
      <w:proofErr w:type="spellEnd"/>
      <w:r w:rsidR="00737677">
        <w:t>-n; PS.10</w:t>
      </w:r>
    </w:p>
    <w:p w:rsidR="007B3B68" w:rsidRDefault="007B3B68" w:rsidP="007B3B68">
      <w:pPr>
        <w:pStyle w:val="Correct"/>
        <w:ind w:left="720"/>
      </w:pPr>
    </w:p>
    <w:p w:rsidR="001840BC" w:rsidRDefault="001601F5" w:rsidP="001840BC">
      <w:pPr>
        <w:pStyle w:val="Correct"/>
        <w:numPr>
          <w:ilvl w:val="0"/>
          <w:numId w:val="1"/>
        </w:numPr>
      </w:pPr>
      <w:r>
        <w:t>Investigate the relationship between mass, acceleration, and force as described in Newton’s Laws of Motion</w:t>
      </w:r>
    </w:p>
    <w:p w:rsidR="001601F5" w:rsidRDefault="001601F5" w:rsidP="001840BC">
      <w:pPr>
        <w:pStyle w:val="Correct"/>
        <w:numPr>
          <w:ilvl w:val="0"/>
          <w:numId w:val="1"/>
        </w:numPr>
      </w:pPr>
      <w:r>
        <w:t>Describe mechanical and non-mechanical energy conversions</w:t>
      </w:r>
    </w:p>
    <w:p w:rsidR="007B3B68" w:rsidRPr="00EF5B37" w:rsidRDefault="007B3B68" w:rsidP="007B3B68">
      <w:pPr>
        <w:pStyle w:val="Correct"/>
        <w:ind w:left="720"/>
      </w:pPr>
    </w:p>
    <w:p w:rsidR="00957FE8" w:rsidRDefault="00957FE8" w:rsidP="003D7032">
      <w:pPr>
        <w:pStyle w:val="Correct"/>
        <w:rPr>
          <w:b/>
          <w:u w:val="single"/>
        </w:rPr>
      </w:pPr>
      <w:r w:rsidRPr="00EF5B37">
        <w:rPr>
          <w:b/>
          <w:u w:val="single"/>
        </w:rPr>
        <w:t>Materials</w:t>
      </w:r>
    </w:p>
    <w:p w:rsidR="00E5537A" w:rsidRDefault="00E5537A" w:rsidP="003D7032">
      <w:pPr>
        <w:pStyle w:val="Correct"/>
      </w:pPr>
    </w:p>
    <w:p w:rsidR="00E5537A" w:rsidRDefault="00E5537A" w:rsidP="003D7032">
      <w:pPr>
        <w:pStyle w:val="Correct"/>
        <w:sectPr w:rsidR="00E5537A" w:rsidSect="003D7032">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docGrid w:linePitch="360"/>
        </w:sectPr>
      </w:pPr>
    </w:p>
    <w:p w:rsidR="00E5537A" w:rsidRPr="0091676E" w:rsidRDefault="00E5537A" w:rsidP="003D7032">
      <w:pPr>
        <w:pStyle w:val="Correct"/>
        <w:rPr>
          <w:u w:val="single"/>
        </w:rPr>
      </w:pPr>
      <w:r w:rsidRPr="0091676E">
        <w:rPr>
          <w:u w:val="single"/>
        </w:rPr>
        <w:lastRenderedPageBreak/>
        <w:t>ACTIVITY</w:t>
      </w:r>
    </w:p>
    <w:p w:rsidR="00E5537A" w:rsidRDefault="00E5537A" w:rsidP="003D7032">
      <w:pPr>
        <w:pStyle w:val="Correct"/>
      </w:pPr>
      <w:r>
        <w:t>Newton Car</w:t>
      </w:r>
    </w:p>
    <w:p w:rsidR="00E5537A" w:rsidRDefault="00E5537A" w:rsidP="003D7032">
      <w:pPr>
        <w:pStyle w:val="Correct"/>
      </w:pPr>
      <w:r>
        <w:t>String</w:t>
      </w:r>
    </w:p>
    <w:p w:rsidR="00E5537A" w:rsidRDefault="00E5537A" w:rsidP="003D7032">
      <w:pPr>
        <w:pStyle w:val="Correct"/>
      </w:pPr>
      <w:r>
        <w:t>2 rubber bands</w:t>
      </w:r>
    </w:p>
    <w:p w:rsidR="00E5537A" w:rsidRDefault="00E5537A" w:rsidP="003D7032">
      <w:pPr>
        <w:pStyle w:val="Correct"/>
      </w:pPr>
      <w:r>
        <w:t>Medicine bottle</w:t>
      </w:r>
    </w:p>
    <w:p w:rsidR="00E5537A" w:rsidRDefault="00E5537A" w:rsidP="003D7032">
      <w:pPr>
        <w:pStyle w:val="Correct"/>
      </w:pPr>
      <w:r>
        <w:t>Hot wheels car</w:t>
      </w:r>
      <w:r w:rsidR="0091676E">
        <w:t>s</w:t>
      </w:r>
    </w:p>
    <w:p w:rsidR="00E5537A" w:rsidRDefault="00E5537A" w:rsidP="003D7032">
      <w:pPr>
        <w:pStyle w:val="Correct"/>
      </w:pPr>
      <w:r>
        <w:t>Velcro</w:t>
      </w:r>
      <w:r w:rsidR="0091676E">
        <w:t>/masking tape</w:t>
      </w:r>
    </w:p>
    <w:p w:rsidR="00E5537A" w:rsidRDefault="00E5537A" w:rsidP="003D7032">
      <w:pPr>
        <w:pStyle w:val="Correct"/>
      </w:pPr>
      <w:r>
        <w:t>Meter stick</w:t>
      </w:r>
    </w:p>
    <w:p w:rsidR="00E5537A" w:rsidRDefault="00E5537A" w:rsidP="003D7032">
      <w:pPr>
        <w:pStyle w:val="Correct"/>
      </w:pPr>
      <w:r>
        <w:t>Metric balance</w:t>
      </w:r>
    </w:p>
    <w:p w:rsidR="00E5537A" w:rsidRDefault="00E5537A" w:rsidP="003D7032">
      <w:pPr>
        <w:pStyle w:val="Correct"/>
      </w:pPr>
      <w:r>
        <w:t>Scissors</w:t>
      </w:r>
    </w:p>
    <w:p w:rsidR="00E5537A" w:rsidRDefault="00E5537A" w:rsidP="003D7032">
      <w:pPr>
        <w:pStyle w:val="Correct"/>
      </w:pPr>
      <w:r>
        <w:t>Washers</w:t>
      </w:r>
    </w:p>
    <w:p w:rsidR="00737677" w:rsidRPr="00E5537A" w:rsidRDefault="00E5537A" w:rsidP="003D7032">
      <w:pPr>
        <w:pStyle w:val="Correct"/>
      </w:pPr>
      <w:r>
        <w:t>Eye protection</w:t>
      </w:r>
    </w:p>
    <w:p w:rsidR="00E5537A" w:rsidRPr="0091676E" w:rsidRDefault="00E5537A" w:rsidP="00E5537A">
      <w:pPr>
        <w:pStyle w:val="Correct"/>
        <w:rPr>
          <w:u w:val="single"/>
        </w:rPr>
      </w:pPr>
      <w:r w:rsidRPr="0091676E">
        <w:rPr>
          <w:u w:val="single"/>
        </w:rPr>
        <w:lastRenderedPageBreak/>
        <w:t>NEWTON CAR</w:t>
      </w:r>
    </w:p>
    <w:p w:rsidR="00E5537A" w:rsidRDefault="00E5537A" w:rsidP="00E5537A">
      <w:pPr>
        <w:pStyle w:val="Correct"/>
      </w:pPr>
      <w:r>
        <w:t>1”x 3”x 8” board</w:t>
      </w:r>
    </w:p>
    <w:p w:rsidR="00E5537A" w:rsidRDefault="00E5537A" w:rsidP="00E5537A">
      <w:pPr>
        <w:pStyle w:val="Correct"/>
      </w:pPr>
      <w:r>
        <w:t>3 dowel rod pieces (2.5” long, ¼” diameter)</w:t>
      </w:r>
    </w:p>
    <w:p w:rsidR="007B3B68" w:rsidRDefault="00E5537A" w:rsidP="007B3B68">
      <w:pPr>
        <w:pStyle w:val="Correct"/>
      </w:pPr>
      <w:r>
        <w:t>Wood glue</w:t>
      </w:r>
    </w:p>
    <w:p w:rsidR="00E5537A" w:rsidRDefault="00E5537A" w:rsidP="007B3B68">
      <w:pPr>
        <w:pStyle w:val="Correct"/>
      </w:pPr>
    </w:p>
    <w:p w:rsidR="00737677" w:rsidRDefault="00737677" w:rsidP="007B3B68">
      <w:pPr>
        <w:pStyle w:val="Correct"/>
      </w:pPr>
    </w:p>
    <w:p w:rsidR="00737677" w:rsidRDefault="00737677" w:rsidP="007B3B68">
      <w:pPr>
        <w:pStyle w:val="Correct"/>
      </w:pPr>
    </w:p>
    <w:p w:rsidR="00737677" w:rsidRDefault="00737677" w:rsidP="007B3B68">
      <w:pPr>
        <w:pStyle w:val="Correct"/>
      </w:pPr>
    </w:p>
    <w:p w:rsidR="00737677" w:rsidRDefault="00737677" w:rsidP="007B3B68">
      <w:pPr>
        <w:pStyle w:val="Correct"/>
      </w:pPr>
    </w:p>
    <w:p w:rsidR="00737677" w:rsidRDefault="00737677" w:rsidP="007B3B68">
      <w:pPr>
        <w:pStyle w:val="Correct"/>
      </w:pPr>
    </w:p>
    <w:p w:rsidR="00737677" w:rsidRDefault="00737677" w:rsidP="007B3B68">
      <w:pPr>
        <w:pStyle w:val="Correct"/>
      </w:pPr>
    </w:p>
    <w:p w:rsidR="00737677" w:rsidRDefault="00737677" w:rsidP="007B3B68">
      <w:pPr>
        <w:pStyle w:val="Correct"/>
        <w:sectPr w:rsidR="00737677" w:rsidSect="00E5537A">
          <w:type w:val="continuous"/>
          <w:pgSz w:w="12240" w:h="15840"/>
          <w:pgMar w:top="720" w:right="720" w:bottom="720" w:left="720" w:header="720" w:footer="720" w:gutter="0"/>
          <w:cols w:num="2" w:space="720"/>
          <w:docGrid w:linePitch="360"/>
        </w:sectPr>
      </w:pPr>
    </w:p>
    <w:p w:rsidR="00737677" w:rsidRDefault="00737677">
      <w:pPr>
        <w:rPr>
          <w:rFonts w:ascii="Times New Roman" w:eastAsia="Cambria" w:hAnsi="Times New Roman" w:cs="Times New Roman"/>
          <w:b/>
          <w:sz w:val="24"/>
          <w:szCs w:val="24"/>
          <w:u w:val="single"/>
        </w:rPr>
      </w:pPr>
      <w:r>
        <w:rPr>
          <w:b/>
          <w:u w:val="single"/>
        </w:rPr>
        <w:lastRenderedPageBreak/>
        <w:br w:type="page"/>
      </w:r>
    </w:p>
    <w:p w:rsidR="00957FE8" w:rsidRPr="00B1028A" w:rsidRDefault="006A5DDD" w:rsidP="006A5DDD">
      <w:pPr>
        <w:pStyle w:val="Correct"/>
        <w:rPr>
          <w:b/>
          <w:u w:val="single"/>
        </w:rPr>
      </w:pPr>
      <w:r>
        <w:rPr>
          <w:noProof/>
        </w:rPr>
        <w:lastRenderedPageBreak/>
        <w:drawing>
          <wp:anchor distT="0" distB="0" distL="114300" distR="114300" simplePos="0" relativeHeight="251659264" behindDoc="1" locked="0" layoutInCell="1" allowOverlap="1" wp14:anchorId="142FFDC6" wp14:editId="102740FE">
            <wp:simplePos x="0" y="0"/>
            <wp:positionH relativeFrom="column">
              <wp:posOffset>5495925</wp:posOffset>
            </wp:positionH>
            <wp:positionV relativeFrom="paragraph">
              <wp:posOffset>-213360</wp:posOffset>
            </wp:positionV>
            <wp:extent cx="1065530" cy="2943225"/>
            <wp:effectExtent l="0" t="0" r="1270" b="9525"/>
            <wp:wrapTight wrapText="bothSides">
              <wp:wrapPolygon edited="0">
                <wp:start x="0" y="0"/>
                <wp:lineTo x="0" y="21530"/>
                <wp:lineTo x="21240" y="21530"/>
                <wp:lineTo x="212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065530" cy="2943225"/>
                    </a:xfrm>
                    <a:prstGeom prst="rect">
                      <a:avLst/>
                    </a:prstGeom>
                  </pic:spPr>
                </pic:pic>
              </a:graphicData>
            </a:graphic>
            <wp14:sizeRelH relativeFrom="page">
              <wp14:pctWidth>0</wp14:pctWidth>
            </wp14:sizeRelH>
            <wp14:sizeRelV relativeFrom="page">
              <wp14:pctHeight>0</wp14:pctHeight>
            </wp14:sizeRelV>
          </wp:anchor>
        </w:drawing>
      </w:r>
      <w:r w:rsidR="00957FE8" w:rsidRPr="00B1028A">
        <w:rPr>
          <w:b/>
          <w:u w:val="single"/>
        </w:rPr>
        <w:t>Procedure</w:t>
      </w:r>
      <w:r>
        <w:rPr>
          <w:b/>
          <w:u w:val="single"/>
        </w:rPr>
        <w:t xml:space="preserve"> &amp; Setup</w:t>
      </w:r>
    </w:p>
    <w:p w:rsidR="00957FE8" w:rsidRDefault="00AC334D" w:rsidP="003D7032">
      <w:pPr>
        <w:pStyle w:val="Correct"/>
      </w:pPr>
      <w:r>
        <w:rPr>
          <w:noProof/>
        </w:rPr>
        <w:drawing>
          <wp:anchor distT="0" distB="0" distL="114300" distR="114300" simplePos="0" relativeHeight="251660288" behindDoc="1" locked="0" layoutInCell="1" allowOverlap="1" wp14:anchorId="308CB857" wp14:editId="2188ABF0">
            <wp:simplePos x="0" y="0"/>
            <wp:positionH relativeFrom="column">
              <wp:posOffset>3238500</wp:posOffset>
            </wp:positionH>
            <wp:positionV relativeFrom="paragraph">
              <wp:posOffset>62865</wp:posOffset>
            </wp:positionV>
            <wp:extent cx="2019300" cy="2552700"/>
            <wp:effectExtent l="0" t="0" r="0" b="0"/>
            <wp:wrapTight wrapText="bothSides">
              <wp:wrapPolygon edited="0">
                <wp:start x="0" y="0"/>
                <wp:lineTo x="0" y="21439"/>
                <wp:lineTo x="21396" y="21439"/>
                <wp:lineTo x="213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871" w:rsidRDefault="006A5DDD" w:rsidP="00B1028A">
      <w:pPr>
        <w:pStyle w:val="Correct"/>
        <w:numPr>
          <w:ilvl w:val="0"/>
          <w:numId w:val="5"/>
        </w:numPr>
      </w:pPr>
      <w:r>
        <w:t>Drill three ¼” holes 3/8” deep for the dowels. (may also use screws for posts)</w:t>
      </w:r>
    </w:p>
    <w:p w:rsidR="006A5DDD" w:rsidRDefault="006A5DDD" w:rsidP="00B1028A">
      <w:pPr>
        <w:pStyle w:val="Correct"/>
        <w:numPr>
          <w:ilvl w:val="0"/>
          <w:numId w:val="5"/>
        </w:numPr>
      </w:pPr>
      <w:r>
        <w:t>Glue the dowels into the holes.</w:t>
      </w:r>
      <w:r w:rsidRPr="006A5DDD">
        <w:rPr>
          <w:noProof/>
        </w:rPr>
        <w:t xml:space="preserve"> </w:t>
      </w:r>
    </w:p>
    <w:p w:rsidR="006A5DDD" w:rsidRDefault="006A5DDD" w:rsidP="006A5DDD">
      <w:pPr>
        <w:pStyle w:val="Correct"/>
      </w:pPr>
    </w:p>
    <w:p w:rsidR="006A5DDD" w:rsidRDefault="006A5DDD" w:rsidP="006A5DDD">
      <w:pPr>
        <w:pStyle w:val="Correct"/>
        <w:numPr>
          <w:ilvl w:val="0"/>
          <w:numId w:val="5"/>
        </w:numPr>
      </w:pPr>
      <w:r>
        <w:t>Tie six string loops approximately this size:</w:t>
      </w:r>
    </w:p>
    <w:p w:rsidR="006A5DDD" w:rsidRDefault="00AC334D" w:rsidP="00AC334D">
      <w:pPr>
        <w:pStyle w:val="Correct"/>
        <w:ind w:left="360"/>
      </w:pPr>
      <w:r>
        <w:t>***for best results, make these as uniform as possible!</w:t>
      </w:r>
    </w:p>
    <w:p w:rsidR="00AC334D" w:rsidRDefault="00AC334D" w:rsidP="00AC334D">
      <w:pPr>
        <w:pStyle w:val="Correct"/>
        <w:ind w:left="360"/>
      </w:pPr>
    </w:p>
    <w:p w:rsidR="006A5DDD" w:rsidRDefault="006A5DDD" w:rsidP="006A5DDD">
      <w:pPr>
        <w:pStyle w:val="Correct"/>
        <w:numPr>
          <w:ilvl w:val="0"/>
          <w:numId w:val="5"/>
        </w:numPr>
      </w:pPr>
      <w:r>
        <w:t xml:space="preserve">Fill the plastic bottle with small weights (washers) provided by your teacher. </w:t>
      </w:r>
    </w:p>
    <w:p w:rsidR="00AC334D" w:rsidRDefault="00AC334D" w:rsidP="00AC334D">
      <w:pPr>
        <w:pStyle w:val="Correct"/>
        <w:ind w:left="360"/>
      </w:pPr>
    </w:p>
    <w:p w:rsidR="006A5DDD" w:rsidRDefault="006A5DDD" w:rsidP="006A5DDD">
      <w:pPr>
        <w:pStyle w:val="Correct"/>
        <w:numPr>
          <w:ilvl w:val="0"/>
          <w:numId w:val="5"/>
        </w:numPr>
      </w:pPr>
      <w:r>
        <w:t>Measure the mass of the filled bottle and record the amount on your data sheet for test 1.</w:t>
      </w:r>
    </w:p>
    <w:p w:rsidR="00AC334D" w:rsidRDefault="00AC334D" w:rsidP="00AC334D">
      <w:pPr>
        <w:pStyle w:val="Correct"/>
        <w:ind w:left="360"/>
      </w:pPr>
    </w:p>
    <w:p w:rsidR="006A5DDD" w:rsidRDefault="006A5DDD" w:rsidP="006A5DDD">
      <w:pPr>
        <w:pStyle w:val="Correct"/>
        <w:numPr>
          <w:ilvl w:val="0"/>
          <w:numId w:val="5"/>
        </w:numPr>
      </w:pPr>
      <w:r>
        <w:t>Set u</w:t>
      </w:r>
      <w:r w:rsidR="00AC334D">
        <w:t xml:space="preserve">p your Newton Car as shown </w:t>
      </w:r>
      <w:proofErr w:type="gramStart"/>
      <w:r w:rsidR="00AC334D">
        <w:t>below</w:t>
      </w:r>
      <w:r w:rsidR="00AC334D" w:rsidRPr="00AC334D">
        <w:rPr>
          <w:noProof/>
        </w:rPr>
        <w:t xml:space="preserve"> </w:t>
      </w:r>
      <w:r>
        <w:t>.</w:t>
      </w:r>
      <w:proofErr w:type="gramEnd"/>
      <w:r>
        <w:t xml:space="preserve"> Affix the Newton Car to the Hot Wheels car</w:t>
      </w:r>
      <w:r w:rsidR="0091676E">
        <w:t>s</w:t>
      </w:r>
      <w:r>
        <w:t xml:space="preserve"> with Velcro or tape. ***for best results, ensure the Ne</w:t>
      </w:r>
      <w:r w:rsidR="0091676E">
        <w:t>wton Car is as level as possible, and the Hot Wheels cars are aimed in the exact same direction</w:t>
      </w:r>
      <w:r>
        <w:t>.</w:t>
      </w:r>
    </w:p>
    <w:p w:rsidR="00AC334D" w:rsidRDefault="00AC334D" w:rsidP="00AC334D">
      <w:pPr>
        <w:pStyle w:val="Correct"/>
        <w:ind w:left="360"/>
        <w:jc w:val="center"/>
      </w:pPr>
      <w:r>
        <w:rPr>
          <w:noProof/>
        </w:rPr>
        <w:tab/>
      </w:r>
      <w:r w:rsidR="0091676E">
        <w:rPr>
          <w:noProof/>
        </w:rPr>
        <w:drawing>
          <wp:inline distT="0" distB="0" distL="0" distR="0">
            <wp:extent cx="2085975" cy="1695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5975" cy="1695450"/>
                    </a:xfrm>
                    <a:prstGeom prst="rect">
                      <a:avLst/>
                    </a:prstGeom>
                    <a:noFill/>
                    <a:ln>
                      <a:noFill/>
                    </a:ln>
                  </pic:spPr>
                </pic:pic>
              </a:graphicData>
            </a:graphic>
          </wp:inline>
        </w:drawing>
      </w:r>
      <w:r>
        <w:rPr>
          <w:noProof/>
        </w:rPr>
        <w:tab/>
      </w:r>
      <w:r>
        <w:rPr>
          <w:noProof/>
        </w:rPr>
        <w:tab/>
      </w:r>
      <w:r>
        <w:rPr>
          <w:noProof/>
        </w:rPr>
        <w:tab/>
      </w:r>
      <w:r>
        <w:rPr>
          <w:noProof/>
        </w:rPr>
        <w:drawing>
          <wp:inline distT="0" distB="0" distL="0" distR="0" wp14:anchorId="0C1A677C" wp14:editId="6C00B35F">
            <wp:extent cx="1390650" cy="1390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90650" cy="1390650"/>
                    </a:xfrm>
                    <a:prstGeom prst="rect">
                      <a:avLst/>
                    </a:prstGeom>
                  </pic:spPr>
                </pic:pic>
              </a:graphicData>
            </a:graphic>
          </wp:inline>
        </w:drawing>
      </w:r>
    </w:p>
    <w:p w:rsidR="00AC334D" w:rsidRDefault="00AC334D" w:rsidP="00AC334D">
      <w:pPr>
        <w:pStyle w:val="Correct"/>
        <w:ind w:left="360"/>
      </w:pPr>
    </w:p>
    <w:p w:rsidR="00AC334D" w:rsidRDefault="00AC334D" w:rsidP="00AC334D">
      <w:pPr>
        <w:pStyle w:val="Correct"/>
        <w:numPr>
          <w:ilvl w:val="0"/>
          <w:numId w:val="5"/>
        </w:numPr>
      </w:pPr>
      <w:r>
        <w:t>Slip the ends of the rubber band over the two posts (see above). Pull the string back to stretch the rubber band, and slip the loop over the third post to hold the loop.</w:t>
      </w:r>
    </w:p>
    <w:p w:rsidR="00AC334D" w:rsidRDefault="00AC334D" w:rsidP="00AC334D">
      <w:pPr>
        <w:pStyle w:val="Correct"/>
        <w:ind w:left="360"/>
      </w:pPr>
    </w:p>
    <w:p w:rsidR="00AC334D" w:rsidRDefault="00AC334D" w:rsidP="00AC334D">
      <w:pPr>
        <w:pStyle w:val="Correct"/>
        <w:numPr>
          <w:ilvl w:val="0"/>
          <w:numId w:val="5"/>
        </w:numPr>
      </w:pPr>
      <w:r>
        <w:t xml:space="preserve">Using the scissors, cut the string. Quickly move the scissors out of the way! </w:t>
      </w:r>
    </w:p>
    <w:p w:rsidR="00AC334D" w:rsidRDefault="00AC334D" w:rsidP="00AC334D">
      <w:pPr>
        <w:pStyle w:val="Correct"/>
      </w:pPr>
    </w:p>
    <w:p w:rsidR="00AC334D" w:rsidRDefault="00AC334D" w:rsidP="00AC334D">
      <w:pPr>
        <w:pStyle w:val="Correct"/>
        <w:numPr>
          <w:ilvl w:val="0"/>
          <w:numId w:val="5"/>
        </w:numPr>
      </w:pPr>
      <w:r>
        <w:t>Measure how far the Newton Car moved and record the distance on the data sheet.</w:t>
      </w:r>
    </w:p>
    <w:p w:rsidR="00AC334D" w:rsidRDefault="00AC334D" w:rsidP="00AC334D">
      <w:pPr>
        <w:pStyle w:val="Correct"/>
      </w:pPr>
    </w:p>
    <w:p w:rsidR="00AC334D" w:rsidRDefault="00AC334D" w:rsidP="00AC334D">
      <w:pPr>
        <w:pStyle w:val="Correct"/>
        <w:numPr>
          <w:ilvl w:val="0"/>
          <w:numId w:val="5"/>
        </w:numPr>
      </w:pPr>
      <w:r>
        <w:t>Repeat the experiment using 2 rubber bands. Record your data.</w:t>
      </w:r>
    </w:p>
    <w:p w:rsidR="00AC334D" w:rsidRDefault="00AC334D" w:rsidP="00AC334D">
      <w:pPr>
        <w:pStyle w:val="Correct"/>
      </w:pPr>
    </w:p>
    <w:p w:rsidR="00AC334D" w:rsidRDefault="00AC334D" w:rsidP="00AC334D">
      <w:pPr>
        <w:pStyle w:val="Correct"/>
        <w:numPr>
          <w:ilvl w:val="0"/>
          <w:numId w:val="5"/>
        </w:numPr>
      </w:pPr>
      <w:r>
        <w:t>Put different weights in the bottle. Measure its mass. Record the mass and repeat the experiment with one and two rubber bands. Record your data.</w:t>
      </w:r>
    </w:p>
    <w:p w:rsidR="00AC334D" w:rsidRDefault="00AC334D" w:rsidP="00AC334D">
      <w:pPr>
        <w:pStyle w:val="Correct"/>
      </w:pPr>
    </w:p>
    <w:p w:rsidR="00AC334D" w:rsidRDefault="00AC334D" w:rsidP="00AC334D">
      <w:pPr>
        <w:pStyle w:val="Correct"/>
        <w:numPr>
          <w:ilvl w:val="0"/>
          <w:numId w:val="5"/>
        </w:numPr>
      </w:pPr>
      <w:r>
        <w:t>Alter weights in the bottle once more. Record the mass and repeat the experiment with one and two rubber bands. Record your data.</w:t>
      </w:r>
    </w:p>
    <w:p w:rsidR="00AC334D" w:rsidRPr="00746871" w:rsidRDefault="00AC334D" w:rsidP="00AC334D">
      <w:pPr>
        <w:pStyle w:val="Correct"/>
        <w:ind w:left="360"/>
      </w:pPr>
    </w:p>
    <w:p w:rsidR="00856D97" w:rsidRDefault="00856D97">
      <w:pPr>
        <w:rPr>
          <w:rFonts w:ascii="Times New Roman" w:eastAsia="Cambria" w:hAnsi="Times New Roman" w:cs="Times New Roman"/>
          <w:b/>
          <w:sz w:val="24"/>
          <w:szCs w:val="24"/>
          <w:u w:val="single"/>
        </w:rPr>
      </w:pPr>
      <w:r>
        <w:rPr>
          <w:b/>
          <w:u w:val="single"/>
        </w:rPr>
        <w:br w:type="page"/>
      </w:r>
    </w:p>
    <w:p w:rsidR="00957FE8" w:rsidRPr="00EF5B37" w:rsidRDefault="00B1028A" w:rsidP="003D7032">
      <w:pPr>
        <w:pStyle w:val="Correct"/>
        <w:rPr>
          <w:b/>
          <w:u w:val="single"/>
        </w:rPr>
      </w:pPr>
      <w:r>
        <w:rPr>
          <w:b/>
          <w:u w:val="single"/>
        </w:rPr>
        <w:lastRenderedPageBreak/>
        <w:t xml:space="preserve">Data and </w:t>
      </w:r>
      <w:r w:rsidR="00C8131E">
        <w:rPr>
          <w:b/>
          <w:u w:val="single"/>
        </w:rPr>
        <w:t>R</w:t>
      </w:r>
      <w:r w:rsidR="00957FE8" w:rsidRPr="00EF5B37">
        <w:rPr>
          <w:b/>
          <w:u w:val="single"/>
        </w:rPr>
        <w:t>esults</w:t>
      </w:r>
    </w:p>
    <w:p w:rsidR="00AC4E5A" w:rsidRDefault="00AC4E5A" w:rsidP="003D7032">
      <w:pPr>
        <w:pStyle w:val="Correct"/>
      </w:pPr>
    </w:p>
    <w:p w:rsidR="00B1028A" w:rsidRDefault="00856D97" w:rsidP="00856D97">
      <w:pPr>
        <w:pStyle w:val="Correct"/>
        <w:jc w:val="center"/>
        <w:rPr>
          <w:b/>
          <w:u w:val="single"/>
        </w:rPr>
      </w:pPr>
      <w:r>
        <w:rPr>
          <w:noProof/>
        </w:rPr>
        <w:drawing>
          <wp:inline distT="0" distB="0" distL="0" distR="0" wp14:anchorId="7B00B9BB" wp14:editId="31659216">
            <wp:extent cx="2952750" cy="32288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52750" cy="3228851"/>
                    </a:xfrm>
                    <a:prstGeom prst="rect">
                      <a:avLst/>
                    </a:prstGeom>
                  </pic:spPr>
                </pic:pic>
              </a:graphicData>
            </a:graphic>
          </wp:inline>
        </w:drawing>
      </w:r>
    </w:p>
    <w:p w:rsidR="00856D97" w:rsidRDefault="00856D97" w:rsidP="00DF0C7C">
      <w:pPr>
        <w:pStyle w:val="Correct"/>
        <w:rPr>
          <w:b/>
          <w:u w:val="single"/>
        </w:rPr>
      </w:pPr>
    </w:p>
    <w:p w:rsidR="00856D97" w:rsidRDefault="00856D97" w:rsidP="00856D97">
      <w:pPr>
        <w:pStyle w:val="Correct"/>
        <w:jc w:val="center"/>
        <w:rPr>
          <w:b/>
          <w:u w:val="single"/>
        </w:rPr>
      </w:pPr>
      <w:r>
        <w:rPr>
          <w:noProof/>
        </w:rPr>
        <w:drawing>
          <wp:inline distT="0" distB="0" distL="0" distR="0" wp14:anchorId="7350403F" wp14:editId="7488C8E5">
            <wp:extent cx="6362645" cy="23622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362645" cy="2362200"/>
                    </a:xfrm>
                    <a:prstGeom prst="rect">
                      <a:avLst/>
                    </a:prstGeom>
                  </pic:spPr>
                </pic:pic>
              </a:graphicData>
            </a:graphic>
          </wp:inline>
        </w:drawing>
      </w:r>
    </w:p>
    <w:p w:rsidR="00856D97" w:rsidRDefault="00856D97">
      <w:pPr>
        <w:rPr>
          <w:rFonts w:ascii="Times New Roman" w:eastAsia="Cambria" w:hAnsi="Times New Roman" w:cs="Times New Roman"/>
          <w:b/>
          <w:sz w:val="24"/>
          <w:szCs w:val="24"/>
          <w:u w:val="single"/>
        </w:rPr>
      </w:pPr>
      <w:r>
        <w:rPr>
          <w:b/>
          <w:u w:val="single"/>
        </w:rPr>
        <w:br w:type="page"/>
      </w:r>
    </w:p>
    <w:p w:rsidR="00DF0C7C" w:rsidRDefault="00957FE8" w:rsidP="00DF0C7C">
      <w:pPr>
        <w:pStyle w:val="Correct"/>
        <w:rPr>
          <w:b/>
          <w:u w:val="single"/>
        </w:rPr>
      </w:pPr>
      <w:r w:rsidRPr="00EF5B37">
        <w:rPr>
          <w:b/>
          <w:u w:val="single"/>
        </w:rPr>
        <w:lastRenderedPageBreak/>
        <w:t>Conclusions</w:t>
      </w:r>
    </w:p>
    <w:p w:rsidR="00DF0C7C" w:rsidRPr="00DF0C7C" w:rsidRDefault="00DF0C7C" w:rsidP="00DF0C7C">
      <w:pPr>
        <w:pStyle w:val="Correct"/>
      </w:pPr>
    </w:p>
    <w:p w:rsidR="00B1028A" w:rsidRDefault="00856D97" w:rsidP="00B1028A">
      <w:pPr>
        <w:pStyle w:val="Correct"/>
        <w:numPr>
          <w:ilvl w:val="0"/>
          <w:numId w:val="4"/>
        </w:numPr>
        <w:spacing w:after="1200"/>
      </w:pPr>
      <w:r>
        <w:t>Did the number of rubber bands affect how far the Newton Car moved? Describe what happened.</w:t>
      </w:r>
    </w:p>
    <w:p w:rsidR="00856D97" w:rsidRDefault="00856D97" w:rsidP="00B1028A">
      <w:pPr>
        <w:pStyle w:val="Correct"/>
        <w:numPr>
          <w:ilvl w:val="0"/>
          <w:numId w:val="4"/>
        </w:numPr>
        <w:spacing w:after="1200"/>
      </w:pPr>
      <w:r>
        <w:t>Did the mass of the bottle affect how far the Newton Car moved? Describe what happened.</w:t>
      </w:r>
    </w:p>
    <w:p w:rsidR="00AF4599" w:rsidRDefault="00856D97" w:rsidP="00AF4599">
      <w:pPr>
        <w:pStyle w:val="Correct"/>
        <w:numPr>
          <w:ilvl w:val="0"/>
          <w:numId w:val="4"/>
        </w:numPr>
        <w:spacing w:after="1200"/>
      </w:pPr>
      <w:r>
        <w:t xml:space="preserve">Write a short statement explaining the relationship between the amount of mass in the bottle, the number of rubber bands used, and the distance the Newton Car traveled. How are these quantities related to the variables in Newton’s Second Law </w:t>
      </w:r>
      <w:r>
        <w:rPr>
          <w:rFonts w:ascii="Symbol" w:hAnsi="Symbol"/>
          <w:b/>
          <w:i/>
        </w:rPr>
        <w:t></w:t>
      </w:r>
      <w:r>
        <w:rPr>
          <w:rFonts w:ascii="Symbol" w:hAnsi="Symbol"/>
          <w:b/>
          <w:i/>
        </w:rPr>
        <w:t></w:t>
      </w:r>
      <w:r>
        <w:rPr>
          <w:b/>
          <w:i/>
        </w:rPr>
        <w:t xml:space="preserve">F = </w:t>
      </w:r>
      <w:proofErr w:type="gramStart"/>
      <w:r>
        <w:rPr>
          <w:b/>
          <w:i/>
        </w:rPr>
        <w:t>ma</w:t>
      </w:r>
      <w:r>
        <w:t xml:space="preserve"> </w:t>
      </w:r>
      <w:r w:rsidRPr="00856D97">
        <w:t>?</w:t>
      </w:r>
      <w:proofErr w:type="gramEnd"/>
    </w:p>
    <w:p w:rsidR="00856D97" w:rsidRDefault="00856D97" w:rsidP="00AF4599">
      <w:pPr>
        <w:pStyle w:val="Correct"/>
        <w:numPr>
          <w:ilvl w:val="0"/>
          <w:numId w:val="4"/>
        </w:numPr>
        <w:spacing w:after="1200"/>
      </w:pPr>
      <w:r>
        <w:t>In this activity, where is Newton’s First Law illustrated?</w:t>
      </w:r>
    </w:p>
    <w:p w:rsidR="00856D97" w:rsidRDefault="00856D97" w:rsidP="00B1028A">
      <w:pPr>
        <w:pStyle w:val="Correct"/>
        <w:numPr>
          <w:ilvl w:val="0"/>
          <w:numId w:val="4"/>
        </w:numPr>
        <w:spacing w:after="1200"/>
      </w:pPr>
      <w:r>
        <w:t>In this activity, where is Newton’s Third Law illustrated?</w:t>
      </w:r>
    </w:p>
    <w:p w:rsidR="00856D97" w:rsidRPr="004D2906" w:rsidRDefault="00856D97" w:rsidP="00B1028A">
      <w:pPr>
        <w:pStyle w:val="Correct"/>
        <w:numPr>
          <w:ilvl w:val="0"/>
          <w:numId w:val="4"/>
        </w:numPr>
        <w:spacing w:after="1200"/>
      </w:pPr>
      <w:r>
        <w:t xml:space="preserve">EXTENSION. In terms of energy, </w:t>
      </w:r>
      <w:r w:rsidR="000B432F">
        <w:t>describe</w:t>
      </w:r>
      <w:r>
        <w:t xml:space="preserve"> all energy conversions </w:t>
      </w:r>
      <w:r w:rsidR="000B432F">
        <w:t xml:space="preserve">in temporal order </w:t>
      </w:r>
      <w:r>
        <w:t>from before the string is cut, until the Car comes to rest. (Kinetic Energy, Potential Energy, Heat Energy)</w:t>
      </w:r>
    </w:p>
    <w:sectPr w:rsidR="00856D97" w:rsidRPr="004D2906" w:rsidSect="007B3B6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EBC" w:rsidRDefault="00197EBC" w:rsidP="003D7032">
      <w:pPr>
        <w:spacing w:after="0" w:line="240" w:lineRule="auto"/>
      </w:pPr>
      <w:r>
        <w:separator/>
      </w:r>
    </w:p>
  </w:endnote>
  <w:endnote w:type="continuationSeparator" w:id="0">
    <w:p w:rsidR="00197EBC" w:rsidRDefault="00197EBC" w:rsidP="003D7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FD5" w:rsidRDefault="007D5F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032" w:rsidRDefault="007D5FD5" w:rsidP="003D7032">
    <w:pPr>
      <w:pStyle w:val="Footer"/>
      <w:pBdr>
        <w:top w:val="thinThickSmallGap" w:sz="24" w:space="31" w:color="622423" w:themeColor="accent2" w:themeShade="7F"/>
      </w:pBdr>
      <w:rPr>
        <w:rFonts w:asciiTheme="majorHAnsi" w:eastAsiaTheme="majorEastAsia" w:hAnsiTheme="majorHAnsi" w:cstheme="majorBidi"/>
      </w:rPr>
    </w:pPr>
    <w:r>
      <w:rPr>
        <w:noProof/>
        <w:lang w:eastAsia="en-US"/>
      </w:rPr>
      <w:drawing>
        <wp:anchor distT="0" distB="0" distL="114300" distR="114300" simplePos="0" relativeHeight="251658240" behindDoc="0" locked="0" layoutInCell="1" allowOverlap="1" wp14:anchorId="4B1CFA4A" wp14:editId="31BAB72F">
          <wp:simplePos x="0" y="0"/>
          <wp:positionH relativeFrom="column">
            <wp:posOffset>2513965</wp:posOffset>
          </wp:positionH>
          <wp:positionV relativeFrom="paragraph">
            <wp:posOffset>129540</wp:posOffset>
          </wp:positionV>
          <wp:extent cx="377190" cy="49657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7190" cy="496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9264" behindDoc="0" locked="0" layoutInCell="1" allowOverlap="1" wp14:anchorId="53A4C4DB" wp14:editId="7320E012">
          <wp:simplePos x="0" y="0"/>
          <wp:positionH relativeFrom="column">
            <wp:posOffset>4161790</wp:posOffset>
          </wp:positionH>
          <wp:positionV relativeFrom="paragraph">
            <wp:posOffset>139065</wp:posOffset>
          </wp:positionV>
          <wp:extent cx="405130" cy="41783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513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0288" behindDoc="0" locked="0" layoutInCell="1" allowOverlap="1" wp14:anchorId="4F40FC90" wp14:editId="0B25FB0E">
          <wp:simplePos x="0" y="0"/>
          <wp:positionH relativeFrom="column">
            <wp:posOffset>5981700</wp:posOffset>
          </wp:positionH>
          <wp:positionV relativeFrom="paragraph">
            <wp:posOffset>129540</wp:posOffset>
          </wp:positionV>
          <wp:extent cx="381000" cy="374650"/>
          <wp:effectExtent l="0" t="0" r="0" b="6350"/>
          <wp:wrapNone/>
          <wp:docPr id="3" name="Picture 3" descr="Description: http://www.aaiep.org/school_logos/0000/0186/vcu.jpg?126522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aaiep.org/school_logos/0000/0186/vcu.jpg?126522447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 cy="3746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Pr>
        <w:noProof/>
        <w:lang w:eastAsia="en-US"/>
      </w:rPr>
      <w:drawing>
        <wp:anchor distT="0" distB="0" distL="114300" distR="114300" simplePos="0" relativeHeight="251661312" behindDoc="0" locked="0" layoutInCell="1" allowOverlap="1" wp14:anchorId="61673FCB" wp14:editId="510738C5">
          <wp:simplePos x="0" y="0"/>
          <wp:positionH relativeFrom="column">
            <wp:posOffset>47625</wp:posOffset>
          </wp:positionH>
          <wp:positionV relativeFrom="paragraph">
            <wp:posOffset>62865</wp:posOffset>
          </wp:positionV>
          <wp:extent cx="866775" cy="570230"/>
          <wp:effectExtent l="0" t="0" r="9525" b="1270"/>
          <wp:wrapNone/>
          <wp:docPr id="8" name="Picture 10"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6775" cy="570230"/>
                  </a:xfrm>
                  <a:prstGeom prst="rect">
                    <a:avLst/>
                  </a:prstGeom>
                  <a:noFill/>
                  <a:extLst/>
                </pic:spPr>
              </pic:pic>
            </a:graphicData>
          </a:graphic>
          <wp14:sizeRelH relativeFrom="page">
            <wp14:pctWidth>0</wp14:pctWidth>
          </wp14:sizeRelH>
          <wp14:sizeRelV relativeFrom="page">
            <wp14:pctHeight>0</wp14:pctHeight>
          </wp14:sizeRelV>
        </wp:anchor>
      </w:drawing>
    </w:r>
    <w:bookmarkEnd w:id="0"/>
    <w:sdt>
      <w:sdtPr>
        <w:rPr>
          <w:rFonts w:asciiTheme="majorHAnsi" w:eastAsiaTheme="majorEastAsia" w:hAnsiTheme="majorHAnsi" w:cstheme="majorBidi"/>
        </w:rPr>
        <w:id w:val="76027555"/>
        <w:placeholder>
          <w:docPart w:val="ED8F385EB4DE46C5ABD3CF98EA48CC2C"/>
        </w:placeholder>
        <w:temporary/>
        <w:showingPlcHdr/>
      </w:sdtPr>
      <w:sdtEndPr/>
      <w:sdtContent>
        <w:r w:rsidR="003D7032">
          <w:rPr>
            <w:rFonts w:asciiTheme="majorHAnsi" w:eastAsiaTheme="majorEastAsia" w:hAnsiTheme="majorHAnsi" w:cstheme="majorBidi"/>
          </w:rPr>
          <w:t>[Type text]</w:t>
        </w:r>
      </w:sdtContent>
    </w:sdt>
    <w:r w:rsidR="003D7032">
      <w:rPr>
        <w:rFonts w:asciiTheme="majorHAnsi" w:eastAsiaTheme="majorEastAsia" w:hAnsiTheme="majorHAnsi" w:cstheme="majorBidi"/>
      </w:rPr>
      <w:ptab w:relativeTo="margin" w:alignment="right" w:leader="none"/>
    </w:r>
    <w:r w:rsidR="003D7032">
      <w:rPr>
        <w:rFonts w:asciiTheme="majorHAnsi" w:eastAsiaTheme="majorEastAsia" w:hAnsiTheme="majorHAnsi" w:cstheme="majorBidi"/>
      </w:rPr>
      <w:t xml:space="preserve">Page </w:t>
    </w:r>
    <w:r w:rsidR="003D7032">
      <w:rPr>
        <w:rFonts w:eastAsiaTheme="minorEastAsia"/>
      </w:rPr>
      <w:fldChar w:fldCharType="begin"/>
    </w:r>
    <w:r w:rsidR="003D7032">
      <w:instrText xml:space="preserve"> PAGE   \* MERGEFORMAT </w:instrText>
    </w:r>
    <w:r w:rsidR="003D7032">
      <w:rPr>
        <w:rFonts w:eastAsiaTheme="minorEastAsia"/>
      </w:rPr>
      <w:fldChar w:fldCharType="separate"/>
    </w:r>
    <w:r w:rsidRPr="007D5FD5">
      <w:rPr>
        <w:rFonts w:asciiTheme="majorHAnsi" w:eastAsiaTheme="majorEastAsia" w:hAnsiTheme="majorHAnsi" w:cstheme="majorBidi"/>
        <w:noProof/>
      </w:rPr>
      <w:t>1</w:t>
    </w:r>
    <w:r w:rsidR="003D7032">
      <w:rPr>
        <w:rFonts w:asciiTheme="majorHAnsi" w:eastAsiaTheme="majorEastAsia" w:hAnsiTheme="majorHAnsi" w:cstheme="majorBidi"/>
        <w:noProof/>
      </w:rPr>
      <w:fldChar w:fldCharType="end"/>
    </w:r>
  </w:p>
  <w:p w:rsidR="003D7032" w:rsidRDefault="003D7032">
    <w:pPr>
      <w:pStyle w:val="BalloonTex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FD5" w:rsidRDefault="007D5F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EBC" w:rsidRDefault="00197EBC" w:rsidP="003D7032">
      <w:pPr>
        <w:spacing w:after="0" w:line="240" w:lineRule="auto"/>
      </w:pPr>
      <w:r>
        <w:separator/>
      </w:r>
    </w:p>
  </w:footnote>
  <w:footnote w:type="continuationSeparator" w:id="0">
    <w:p w:rsidR="00197EBC" w:rsidRDefault="00197EBC" w:rsidP="003D70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FD5" w:rsidRDefault="007D5F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FD5" w:rsidRDefault="007D5F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FD5" w:rsidRDefault="007D5F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293"/>
    <w:multiLevelType w:val="hybridMultilevel"/>
    <w:tmpl w:val="F81AAA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A256014"/>
    <w:multiLevelType w:val="hybridMultilevel"/>
    <w:tmpl w:val="3CBC54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5E94581"/>
    <w:multiLevelType w:val="hybridMultilevel"/>
    <w:tmpl w:val="67967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B72DA1"/>
    <w:multiLevelType w:val="hybridMultilevel"/>
    <w:tmpl w:val="66CA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813864"/>
    <w:multiLevelType w:val="hybridMultilevel"/>
    <w:tmpl w:val="4AAE4F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9241D91"/>
    <w:multiLevelType w:val="hybridMultilevel"/>
    <w:tmpl w:val="3CBC54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4"/>
  </w:num>
  <w:num w:numId="3">
    <w:abstractNumId w:val="1"/>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32"/>
    <w:rsid w:val="00075D4E"/>
    <w:rsid w:val="000B432F"/>
    <w:rsid w:val="00112CA1"/>
    <w:rsid w:val="00144AA0"/>
    <w:rsid w:val="001601F5"/>
    <w:rsid w:val="001840BC"/>
    <w:rsid w:val="00197EBC"/>
    <w:rsid w:val="001C0245"/>
    <w:rsid w:val="002B379A"/>
    <w:rsid w:val="00305262"/>
    <w:rsid w:val="003175FE"/>
    <w:rsid w:val="003D7032"/>
    <w:rsid w:val="00471E73"/>
    <w:rsid w:val="00491055"/>
    <w:rsid w:val="004D2906"/>
    <w:rsid w:val="00660859"/>
    <w:rsid w:val="00674EFF"/>
    <w:rsid w:val="00680165"/>
    <w:rsid w:val="006A5DDD"/>
    <w:rsid w:val="006C3CF2"/>
    <w:rsid w:val="006D2F4E"/>
    <w:rsid w:val="006D361C"/>
    <w:rsid w:val="006E5B05"/>
    <w:rsid w:val="00737677"/>
    <w:rsid w:val="00746871"/>
    <w:rsid w:val="00766DC9"/>
    <w:rsid w:val="007B3B68"/>
    <w:rsid w:val="007D5FD5"/>
    <w:rsid w:val="00856D97"/>
    <w:rsid w:val="0091676E"/>
    <w:rsid w:val="00957FE8"/>
    <w:rsid w:val="009734A0"/>
    <w:rsid w:val="009C5F65"/>
    <w:rsid w:val="00A1419F"/>
    <w:rsid w:val="00AC334D"/>
    <w:rsid w:val="00AC4E5A"/>
    <w:rsid w:val="00AD55A7"/>
    <w:rsid w:val="00AF4599"/>
    <w:rsid w:val="00B1028A"/>
    <w:rsid w:val="00C8131E"/>
    <w:rsid w:val="00D26E23"/>
    <w:rsid w:val="00D511B2"/>
    <w:rsid w:val="00DF0C7C"/>
    <w:rsid w:val="00E5537A"/>
    <w:rsid w:val="00EA4087"/>
    <w:rsid w:val="00EC7428"/>
    <w:rsid w:val="00EF5B37"/>
    <w:rsid w:val="00F232EE"/>
    <w:rsid w:val="00FD0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
    <w:name w:val="Correct"/>
    <w:basedOn w:val="Normal"/>
    <w:qFormat/>
    <w:rsid w:val="00491055"/>
    <w:pPr>
      <w:spacing w:after="0" w:line="240" w:lineRule="auto"/>
    </w:pPr>
    <w:rPr>
      <w:rFonts w:ascii="Times New Roman" w:eastAsia="Cambria" w:hAnsi="Times New Roman" w:cs="Times New Roman"/>
      <w:sz w:val="24"/>
      <w:szCs w:val="24"/>
    </w:rPr>
  </w:style>
  <w:style w:type="paragraph" w:styleId="Footer">
    <w:name w:val="footer"/>
    <w:basedOn w:val="Normal"/>
    <w:link w:val="FooterChar"/>
    <w:uiPriority w:val="99"/>
    <w:unhideWhenUsed/>
    <w:rsid w:val="003D7032"/>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3D7032"/>
    <w:rPr>
      <w:sz w:val="21"/>
      <w:lang w:eastAsia="ja-JP"/>
    </w:rPr>
  </w:style>
  <w:style w:type="paragraph" w:styleId="BalloonText">
    <w:name w:val="Balloon Text"/>
    <w:basedOn w:val="Normal"/>
    <w:link w:val="BalloonTextChar"/>
    <w:uiPriority w:val="99"/>
    <w:semiHidden/>
    <w:unhideWhenUsed/>
    <w:rsid w:val="003D7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032"/>
    <w:rPr>
      <w:rFonts w:ascii="Tahoma" w:hAnsi="Tahoma" w:cs="Tahoma"/>
      <w:sz w:val="16"/>
      <w:szCs w:val="16"/>
    </w:rPr>
  </w:style>
  <w:style w:type="character" w:styleId="Hyperlink">
    <w:name w:val="Hyperlink"/>
    <w:basedOn w:val="DefaultParagraphFont"/>
    <w:uiPriority w:val="99"/>
    <w:unhideWhenUsed/>
    <w:rsid w:val="00075D4E"/>
    <w:rPr>
      <w:color w:val="0000FF" w:themeColor="hyperlink"/>
      <w:u w:val="single"/>
    </w:rPr>
  </w:style>
  <w:style w:type="paragraph" w:styleId="ListParagraph">
    <w:name w:val="List Paragraph"/>
    <w:basedOn w:val="Normal"/>
    <w:uiPriority w:val="34"/>
    <w:qFormat/>
    <w:rsid w:val="007B3B68"/>
    <w:pPr>
      <w:ind w:left="720"/>
      <w:contextualSpacing/>
    </w:pPr>
  </w:style>
  <w:style w:type="character" w:styleId="PlaceholderText">
    <w:name w:val="Placeholder Text"/>
    <w:basedOn w:val="DefaultParagraphFont"/>
    <w:uiPriority w:val="99"/>
    <w:semiHidden/>
    <w:rsid w:val="00680165"/>
    <w:rPr>
      <w:color w:val="808080"/>
    </w:rPr>
  </w:style>
  <w:style w:type="table" w:styleId="TableGrid">
    <w:name w:val="Table Grid"/>
    <w:basedOn w:val="TableNormal"/>
    <w:uiPriority w:val="59"/>
    <w:rsid w:val="00A14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D5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F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
    <w:name w:val="Correct"/>
    <w:basedOn w:val="Normal"/>
    <w:qFormat/>
    <w:rsid w:val="00491055"/>
    <w:pPr>
      <w:spacing w:after="0" w:line="240" w:lineRule="auto"/>
    </w:pPr>
    <w:rPr>
      <w:rFonts w:ascii="Times New Roman" w:eastAsia="Cambria" w:hAnsi="Times New Roman" w:cs="Times New Roman"/>
      <w:sz w:val="24"/>
      <w:szCs w:val="24"/>
    </w:rPr>
  </w:style>
  <w:style w:type="paragraph" w:styleId="Footer">
    <w:name w:val="footer"/>
    <w:basedOn w:val="Normal"/>
    <w:link w:val="FooterChar"/>
    <w:uiPriority w:val="99"/>
    <w:unhideWhenUsed/>
    <w:rsid w:val="003D7032"/>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3D7032"/>
    <w:rPr>
      <w:sz w:val="21"/>
      <w:lang w:eastAsia="ja-JP"/>
    </w:rPr>
  </w:style>
  <w:style w:type="paragraph" w:styleId="BalloonText">
    <w:name w:val="Balloon Text"/>
    <w:basedOn w:val="Normal"/>
    <w:link w:val="BalloonTextChar"/>
    <w:uiPriority w:val="99"/>
    <w:semiHidden/>
    <w:unhideWhenUsed/>
    <w:rsid w:val="003D7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032"/>
    <w:rPr>
      <w:rFonts w:ascii="Tahoma" w:hAnsi="Tahoma" w:cs="Tahoma"/>
      <w:sz w:val="16"/>
      <w:szCs w:val="16"/>
    </w:rPr>
  </w:style>
  <w:style w:type="character" w:styleId="Hyperlink">
    <w:name w:val="Hyperlink"/>
    <w:basedOn w:val="DefaultParagraphFont"/>
    <w:uiPriority w:val="99"/>
    <w:unhideWhenUsed/>
    <w:rsid w:val="00075D4E"/>
    <w:rPr>
      <w:color w:val="0000FF" w:themeColor="hyperlink"/>
      <w:u w:val="single"/>
    </w:rPr>
  </w:style>
  <w:style w:type="paragraph" w:styleId="ListParagraph">
    <w:name w:val="List Paragraph"/>
    <w:basedOn w:val="Normal"/>
    <w:uiPriority w:val="34"/>
    <w:qFormat/>
    <w:rsid w:val="007B3B68"/>
    <w:pPr>
      <w:ind w:left="720"/>
      <w:contextualSpacing/>
    </w:pPr>
  </w:style>
  <w:style w:type="character" w:styleId="PlaceholderText">
    <w:name w:val="Placeholder Text"/>
    <w:basedOn w:val="DefaultParagraphFont"/>
    <w:uiPriority w:val="99"/>
    <w:semiHidden/>
    <w:rsid w:val="00680165"/>
    <w:rPr>
      <w:color w:val="808080"/>
    </w:rPr>
  </w:style>
  <w:style w:type="table" w:styleId="TableGrid">
    <w:name w:val="Table Grid"/>
    <w:basedOn w:val="TableNormal"/>
    <w:uiPriority w:val="59"/>
    <w:rsid w:val="00A14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D5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143544">
      <w:bodyDiv w:val="1"/>
      <w:marLeft w:val="0"/>
      <w:marRight w:val="0"/>
      <w:marTop w:val="0"/>
      <w:marBottom w:val="0"/>
      <w:divBdr>
        <w:top w:val="none" w:sz="0" w:space="0" w:color="auto"/>
        <w:left w:val="none" w:sz="0" w:space="0" w:color="auto"/>
        <w:bottom w:val="none" w:sz="0" w:space="0" w:color="auto"/>
        <w:right w:val="none" w:sz="0" w:space="0" w:color="auto"/>
      </w:divBdr>
      <w:divsChild>
        <w:div w:id="248391221">
          <w:marLeft w:val="0"/>
          <w:marRight w:val="0"/>
          <w:marTop w:val="0"/>
          <w:marBottom w:val="0"/>
          <w:divBdr>
            <w:top w:val="none" w:sz="0" w:space="0" w:color="auto"/>
            <w:left w:val="none" w:sz="0" w:space="0" w:color="auto"/>
            <w:bottom w:val="none" w:sz="0" w:space="0" w:color="auto"/>
            <w:right w:val="none" w:sz="0" w:space="0" w:color="auto"/>
          </w:divBdr>
        </w:div>
        <w:div w:id="711465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http://www.nasa.gov/audience/foreducators/topnav/materials/listbytype/Newton_Car.html"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1.pn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D8F385EB4DE46C5ABD3CF98EA48CC2C"/>
        <w:category>
          <w:name w:val="General"/>
          <w:gallery w:val="placeholder"/>
        </w:category>
        <w:types>
          <w:type w:val="bbPlcHdr"/>
        </w:types>
        <w:behaviors>
          <w:behavior w:val="content"/>
        </w:behaviors>
        <w:guid w:val="{A866752A-A007-4886-B1F6-7FC84CF736ED}"/>
      </w:docPartPr>
      <w:docPartBody>
        <w:p w:rsidR="00CC6915" w:rsidRDefault="00C16B6C" w:rsidP="00C16B6C">
          <w:pPr>
            <w:pStyle w:val="ED8F385EB4DE46C5ABD3CF98EA48CC2C"/>
          </w:pPr>
          <w:r>
            <w:rPr>
              <w:rFonts w:asciiTheme="majorHAnsi" w:eastAsiaTheme="majorEastAsia" w:hAnsiTheme="majorHAnsi" w:cstheme="majorBidi"/>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B6C"/>
    <w:rsid w:val="000B2DF6"/>
    <w:rsid w:val="000F7674"/>
    <w:rsid w:val="0023328F"/>
    <w:rsid w:val="00AB2624"/>
    <w:rsid w:val="00C16B6C"/>
    <w:rsid w:val="00CC69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47A66E77FD49C787CD4724F819ECAC">
    <w:name w:val="CE47A66E77FD49C787CD4724F819ECAC"/>
    <w:rsid w:val="00C16B6C"/>
  </w:style>
  <w:style w:type="paragraph" w:customStyle="1" w:styleId="201735381EAA405D8FD418E3065172F1">
    <w:name w:val="201735381EAA405D8FD418E3065172F1"/>
    <w:rsid w:val="00C16B6C"/>
  </w:style>
  <w:style w:type="paragraph" w:customStyle="1" w:styleId="ED8F385EB4DE46C5ABD3CF98EA48CC2C">
    <w:name w:val="ED8F385EB4DE46C5ABD3CF98EA48CC2C"/>
    <w:rsid w:val="00C16B6C"/>
  </w:style>
  <w:style w:type="character" w:styleId="PlaceholderText">
    <w:name w:val="Placeholder Text"/>
    <w:basedOn w:val="DefaultParagraphFont"/>
    <w:uiPriority w:val="99"/>
    <w:semiHidden/>
    <w:rsid w:val="00C16B6C"/>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47A66E77FD49C787CD4724F819ECAC">
    <w:name w:val="CE47A66E77FD49C787CD4724F819ECAC"/>
    <w:rsid w:val="00C16B6C"/>
  </w:style>
  <w:style w:type="paragraph" w:customStyle="1" w:styleId="201735381EAA405D8FD418E3065172F1">
    <w:name w:val="201735381EAA405D8FD418E3065172F1"/>
    <w:rsid w:val="00C16B6C"/>
  </w:style>
  <w:style w:type="paragraph" w:customStyle="1" w:styleId="ED8F385EB4DE46C5ABD3CF98EA48CC2C">
    <w:name w:val="ED8F385EB4DE46C5ABD3CF98EA48CC2C"/>
    <w:rsid w:val="00C16B6C"/>
  </w:style>
  <w:style w:type="character" w:styleId="PlaceholderText">
    <w:name w:val="Placeholder Text"/>
    <w:basedOn w:val="DefaultParagraphFont"/>
    <w:uiPriority w:val="99"/>
    <w:semiHidden/>
    <w:rsid w:val="00C16B6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8DE17-5146-4309-B62F-B006F40C9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Pages>
  <Words>496</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Akesson</dc:creator>
  <cp:lastModifiedBy>Akesson</cp:lastModifiedBy>
  <cp:revision>6</cp:revision>
  <cp:lastPrinted>2012-08-07T00:19:00Z</cp:lastPrinted>
  <dcterms:created xsi:type="dcterms:W3CDTF">2012-08-02T15:05:00Z</dcterms:created>
  <dcterms:modified xsi:type="dcterms:W3CDTF">2012-08-07T00:21:00Z</dcterms:modified>
</cp:coreProperties>
</file>